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6FF8" w14:textId="152D7AFF" w:rsidR="00630194" w:rsidRDefault="00630194" w:rsidP="002316BA">
      <w:pPr>
        <w:pStyle w:val="Pealkiri2"/>
      </w:pPr>
      <w:r>
        <w:t>Lisa</w:t>
      </w:r>
    </w:p>
    <w:p w14:paraId="3922F205" w14:textId="223958F5" w:rsidR="00E4253E" w:rsidRDefault="00E4253E" w:rsidP="002316BA">
      <w:pPr>
        <w:pStyle w:val="Pealkiri2"/>
      </w:pPr>
      <w:r>
        <w:tab/>
        <w:t>KINNITATUD</w:t>
      </w:r>
    </w:p>
    <w:p w14:paraId="0CAB8AA1" w14:textId="6892C3F0" w:rsidR="00E4253E" w:rsidRPr="00630194" w:rsidRDefault="00D01EEE" w:rsidP="002316BA">
      <w:pPr>
        <w:tabs>
          <w:tab w:val="left" w:pos="5670"/>
        </w:tabs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="005D7C10">
        <w:rPr>
          <w:sz w:val="24"/>
        </w:rPr>
        <w:tab/>
      </w:r>
      <w:r w:rsidR="0078606C">
        <w:rPr>
          <w:sz w:val="24"/>
        </w:rPr>
        <w:t>V</w:t>
      </w:r>
      <w:r w:rsidR="00E4253E">
        <w:rPr>
          <w:sz w:val="24"/>
        </w:rPr>
        <w:t>allavanema</w:t>
      </w:r>
      <w:r w:rsidR="00DD4792">
        <w:rPr>
          <w:sz w:val="24"/>
        </w:rPr>
        <w:t xml:space="preserve"> </w:t>
      </w:r>
      <w:r w:rsidRPr="00F10AB2">
        <w:rPr>
          <w:color w:val="FF0000"/>
          <w:sz w:val="24"/>
        </w:rPr>
        <w:t xml:space="preserve"> </w:t>
      </w:r>
      <w:r w:rsidR="00601E26">
        <w:rPr>
          <w:sz w:val="24"/>
        </w:rPr>
        <w:t>05</w:t>
      </w:r>
      <w:r w:rsidR="00291035">
        <w:rPr>
          <w:sz w:val="24"/>
        </w:rPr>
        <w:t>.</w:t>
      </w:r>
      <w:r w:rsidR="005247D1">
        <w:rPr>
          <w:sz w:val="24"/>
        </w:rPr>
        <w:t>0</w:t>
      </w:r>
      <w:r w:rsidR="00601E26">
        <w:rPr>
          <w:sz w:val="24"/>
        </w:rPr>
        <w:t>2</w:t>
      </w:r>
      <w:r w:rsidR="00291035">
        <w:rPr>
          <w:sz w:val="24"/>
        </w:rPr>
        <w:t>.202</w:t>
      </w:r>
      <w:r w:rsidR="00C40996">
        <w:rPr>
          <w:sz w:val="24"/>
        </w:rPr>
        <w:t>4</w:t>
      </w:r>
      <w:r w:rsidRPr="00630194">
        <w:rPr>
          <w:sz w:val="24"/>
        </w:rPr>
        <w:t xml:space="preserve"> </w:t>
      </w:r>
    </w:p>
    <w:p w14:paraId="2BF1E9AD" w14:textId="0A2F5C56" w:rsidR="00E4253E" w:rsidRPr="005D7C10" w:rsidRDefault="00D01EEE" w:rsidP="002316BA">
      <w:pPr>
        <w:tabs>
          <w:tab w:val="left" w:pos="5670"/>
        </w:tabs>
        <w:jc w:val="right"/>
        <w:rPr>
          <w:sz w:val="24"/>
          <w:szCs w:val="24"/>
        </w:rPr>
      </w:pPr>
      <w:r w:rsidRPr="005D7C10">
        <w:rPr>
          <w:sz w:val="24"/>
          <w:szCs w:val="24"/>
        </w:rPr>
        <w:t xml:space="preserve">                                                                      </w:t>
      </w:r>
      <w:r w:rsidR="005D7C10">
        <w:rPr>
          <w:sz w:val="24"/>
          <w:szCs w:val="24"/>
        </w:rPr>
        <w:t xml:space="preserve">                            </w:t>
      </w:r>
      <w:r w:rsidRPr="005D7C10">
        <w:rPr>
          <w:sz w:val="24"/>
          <w:szCs w:val="24"/>
        </w:rPr>
        <w:t xml:space="preserve">käskkirjaga nr </w:t>
      </w:r>
      <w:r w:rsidR="00630194">
        <w:rPr>
          <w:sz w:val="24"/>
          <w:szCs w:val="24"/>
        </w:rPr>
        <w:t>2-5/</w:t>
      </w:r>
      <w:r w:rsidR="008625C9">
        <w:rPr>
          <w:sz w:val="24"/>
          <w:szCs w:val="24"/>
        </w:rPr>
        <w:t>1</w:t>
      </w:r>
    </w:p>
    <w:p w14:paraId="7A9E6B9C" w14:textId="77777777" w:rsidR="000A564C" w:rsidRDefault="000A564C" w:rsidP="002316BA">
      <w:pPr>
        <w:jc w:val="right"/>
        <w:rPr>
          <w:b/>
          <w:sz w:val="24"/>
        </w:rPr>
      </w:pPr>
    </w:p>
    <w:p w14:paraId="2A9330BE" w14:textId="77777777" w:rsidR="00F85FDA" w:rsidRDefault="00F85FDA" w:rsidP="00EC0C14">
      <w:pPr>
        <w:jc w:val="both"/>
        <w:rPr>
          <w:b/>
          <w:sz w:val="24"/>
        </w:rPr>
      </w:pPr>
    </w:p>
    <w:p w14:paraId="2EA39BE9" w14:textId="2E25AEDB" w:rsidR="00E4253E" w:rsidRDefault="0046045F" w:rsidP="00EC0C14">
      <w:pPr>
        <w:rPr>
          <w:b/>
          <w:sz w:val="24"/>
        </w:rPr>
      </w:pPr>
      <w:r>
        <w:rPr>
          <w:b/>
          <w:sz w:val="24"/>
        </w:rPr>
        <w:t xml:space="preserve">KUUSALU VALLAVALITSUSE </w:t>
      </w:r>
      <w:r w:rsidR="00667F5C">
        <w:rPr>
          <w:b/>
          <w:sz w:val="24"/>
        </w:rPr>
        <w:t>KULTUURI- JA SPORDI</w:t>
      </w:r>
      <w:r w:rsidR="00601E26">
        <w:rPr>
          <w:b/>
          <w:sz w:val="24"/>
        </w:rPr>
        <w:t xml:space="preserve">TÖÖ </w:t>
      </w:r>
      <w:r w:rsidR="00667F5C">
        <w:rPr>
          <w:b/>
          <w:sz w:val="24"/>
        </w:rPr>
        <w:t>SPETSIALISTI</w:t>
      </w:r>
      <w:r>
        <w:rPr>
          <w:b/>
          <w:sz w:val="24"/>
        </w:rPr>
        <w:t xml:space="preserve"> AMETIJUHEND</w:t>
      </w:r>
    </w:p>
    <w:p w14:paraId="55A0F450" w14:textId="77777777" w:rsidR="00E4253E" w:rsidRDefault="00E4253E" w:rsidP="00EC0C14">
      <w:pPr>
        <w:jc w:val="both"/>
        <w:rPr>
          <w:b/>
          <w:sz w:val="24"/>
        </w:rPr>
      </w:pPr>
    </w:p>
    <w:p w14:paraId="1AC98385" w14:textId="77777777" w:rsidR="00E4253E" w:rsidRDefault="00E4253E" w:rsidP="00EC0C14">
      <w:pPr>
        <w:jc w:val="both"/>
        <w:rPr>
          <w:sz w:val="24"/>
        </w:rPr>
      </w:pPr>
    </w:p>
    <w:p w14:paraId="3FC752B8" w14:textId="77777777" w:rsidR="00E4253E" w:rsidRDefault="00E4253E" w:rsidP="00EC0C14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46045F">
        <w:rPr>
          <w:b/>
          <w:sz w:val="24"/>
        </w:rPr>
        <w:t>ÜLDSÄTTED</w:t>
      </w:r>
    </w:p>
    <w:p w14:paraId="5CBD28AB" w14:textId="77777777" w:rsidR="00E4253E" w:rsidRDefault="00E4253E" w:rsidP="00EC0C14">
      <w:pPr>
        <w:jc w:val="both"/>
        <w:rPr>
          <w:sz w:val="24"/>
        </w:rPr>
      </w:pPr>
    </w:p>
    <w:p w14:paraId="6BFC5691" w14:textId="16C9BDC7" w:rsidR="006714E8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 xml:space="preserve">1.1 </w:t>
      </w:r>
      <w:r w:rsidR="00F10AB2" w:rsidRPr="007E0799">
        <w:t xml:space="preserve">Ametikoha nimetus: </w:t>
      </w:r>
      <w:r w:rsidR="00667F5C">
        <w:t>kultuuri- ja spordi</w:t>
      </w:r>
      <w:r w:rsidR="00601E26">
        <w:t xml:space="preserve">töö </w:t>
      </w:r>
      <w:r w:rsidR="00667F5C">
        <w:t>spetsialist</w:t>
      </w:r>
      <w:r w:rsidR="005B6532">
        <w:t>.</w:t>
      </w:r>
    </w:p>
    <w:p w14:paraId="3B6DB200" w14:textId="03B9BB4A" w:rsidR="00F10AB2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 xml:space="preserve">1.2 </w:t>
      </w:r>
      <w:r w:rsidR="00F10AB2" w:rsidRPr="007E0799">
        <w:t>Ametisse nimetamine: vallavanema käskkirjaga.</w:t>
      </w:r>
    </w:p>
    <w:p w14:paraId="7A527214" w14:textId="5B6FD7B0" w:rsidR="00F10AB2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bookmarkStart w:id="0" w:name="_Hlk22030593"/>
      <w:r>
        <w:t xml:space="preserve">1.3 </w:t>
      </w:r>
      <w:r w:rsidR="00F10AB2" w:rsidRPr="007E0799">
        <w:t xml:space="preserve">Vahetu juht: </w:t>
      </w:r>
      <w:r w:rsidR="00667F5C">
        <w:t>vallasekretär</w:t>
      </w:r>
      <w:r w:rsidR="004A7410">
        <w:t>.</w:t>
      </w:r>
    </w:p>
    <w:bookmarkEnd w:id="0"/>
    <w:p w14:paraId="452CC3AC" w14:textId="0F6402E5" w:rsidR="00F10AB2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>1.</w:t>
      </w:r>
      <w:r w:rsidR="007F6D9E">
        <w:t xml:space="preserve">4 </w:t>
      </w:r>
      <w:r w:rsidR="00F10AB2" w:rsidRPr="007E0799">
        <w:t xml:space="preserve">Asendamine: </w:t>
      </w:r>
      <w:r w:rsidR="00291035">
        <w:t>kommunikatsioonispetsialist</w:t>
      </w:r>
      <w:r w:rsidR="004865BF">
        <w:t>.</w:t>
      </w:r>
    </w:p>
    <w:p w14:paraId="08F8BC41" w14:textId="77777777" w:rsidR="00F10AB2" w:rsidRDefault="00F10AB2" w:rsidP="00EC0C14">
      <w:pPr>
        <w:jc w:val="both"/>
        <w:rPr>
          <w:sz w:val="24"/>
        </w:rPr>
      </w:pPr>
    </w:p>
    <w:p w14:paraId="6EF0AABF" w14:textId="0247126C" w:rsidR="00662D15" w:rsidRDefault="00662D15" w:rsidP="00EC0C14">
      <w:pPr>
        <w:jc w:val="both"/>
        <w:rPr>
          <w:sz w:val="24"/>
        </w:rPr>
      </w:pPr>
    </w:p>
    <w:p w14:paraId="313E86EB" w14:textId="77777777" w:rsidR="00286893" w:rsidRPr="00286893" w:rsidRDefault="00286893" w:rsidP="00286893">
      <w:pPr>
        <w:jc w:val="both"/>
        <w:rPr>
          <w:b/>
          <w:sz w:val="24"/>
        </w:rPr>
      </w:pPr>
      <w:r w:rsidRPr="00286893">
        <w:rPr>
          <w:b/>
          <w:sz w:val="24"/>
        </w:rPr>
        <w:t xml:space="preserve">2. TEENISTUSKOHUSTUSED </w:t>
      </w:r>
    </w:p>
    <w:p w14:paraId="46CABD90" w14:textId="77777777" w:rsidR="00286893" w:rsidRPr="00286893" w:rsidRDefault="00286893" w:rsidP="00286893">
      <w:pPr>
        <w:jc w:val="both"/>
        <w:rPr>
          <w:sz w:val="24"/>
        </w:rPr>
      </w:pPr>
    </w:p>
    <w:p w14:paraId="3D36EEAE" w14:textId="1CF0E6BB" w:rsidR="00286893" w:rsidRDefault="00286893" w:rsidP="00291035">
      <w:pPr>
        <w:jc w:val="both"/>
        <w:rPr>
          <w:sz w:val="24"/>
        </w:rPr>
      </w:pPr>
      <w:r w:rsidRPr="00286893">
        <w:rPr>
          <w:sz w:val="24"/>
        </w:rPr>
        <w:t>2.1</w:t>
      </w:r>
      <w:r w:rsidR="006714E8">
        <w:rPr>
          <w:sz w:val="24"/>
        </w:rPr>
        <w:t xml:space="preserve"> </w:t>
      </w:r>
      <w:r w:rsidR="00291035" w:rsidRPr="00291035">
        <w:rPr>
          <w:sz w:val="24"/>
        </w:rPr>
        <w:t>Kultuuri</w:t>
      </w:r>
      <w:r w:rsidR="00667F5C">
        <w:rPr>
          <w:sz w:val="24"/>
        </w:rPr>
        <w:t xml:space="preserve"> ja </w:t>
      </w:r>
      <w:r w:rsidR="00291035" w:rsidRPr="00291035">
        <w:rPr>
          <w:sz w:val="24"/>
        </w:rPr>
        <w:t>spordi valdkondlike (edaspidi vabategevused) arengu- ja tegevuskavade koostamine koostöös arendus</w:t>
      </w:r>
      <w:r w:rsidR="00291035">
        <w:rPr>
          <w:sz w:val="24"/>
        </w:rPr>
        <w:t>juhiga</w:t>
      </w:r>
      <w:r w:rsidR="00291035" w:rsidRPr="00291035">
        <w:rPr>
          <w:sz w:val="24"/>
        </w:rPr>
        <w:t xml:space="preserve"> ning eelarveprojektide ettevalmistamine</w:t>
      </w:r>
      <w:r w:rsidR="00291035">
        <w:rPr>
          <w:sz w:val="24"/>
        </w:rPr>
        <w:t>.</w:t>
      </w:r>
    </w:p>
    <w:p w14:paraId="08904BC4" w14:textId="54A9A1EA" w:rsidR="00291035" w:rsidRPr="00E444FD" w:rsidRDefault="00291035" w:rsidP="0029103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 xml:space="preserve">2.2 </w:t>
      </w:r>
      <w:r w:rsidRPr="00E444FD">
        <w:rPr>
          <w:sz w:val="24"/>
          <w:szCs w:val="24"/>
        </w:rPr>
        <w:t xml:space="preserve">Valla </w:t>
      </w:r>
      <w:r w:rsidR="00667F5C">
        <w:rPr>
          <w:sz w:val="24"/>
          <w:szCs w:val="24"/>
        </w:rPr>
        <w:t>kultuuri ja spordi</w:t>
      </w:r>
      <w:r w:rsidRPr="00E444FD">
        <w:rPr>
          <w:sz w:val="24"/>
          <w:szCs w:val="24"/>
        </w:rPr>
        <w:t xml:space="preserve"> valdkonna eelarve koostamisel osalemine ning eraldatud rahaliste vahendite sihtotstarbelise kasutamise eest vastutamine.</w:t>
      </w:r>
    </w:p>
    <w:p w14:paraId="2044185D" w14:textId="180EB5E8" w:rsidR="00927591" w:rsidRDefault="00291035" w:rsidP="0029103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 </w:t>
      </w:r>
      <w:r w:rsidR="00667F5C">
        <w:rPr>
          <w:sz w:val="24"/>
          <w:szCs w:val="24"/>
        </w:rPr>
        <w:t>Kultuuri ja spordi</w:t>
      </w:r>
      <w:r w:rsidRPr="00E444FD">
        <w:rPr>
          <w:sz w:val="24"/>
          <w:szCs w:val="24"/>
        </w:rPr>
        <w:t xml:space="preserve"> valdkonda puudutavate avalduste </w:t>
      </w:r>
      <w:r w:rsidR="00927591">
        <w:rPr>
          <w:sz w:val="24"/>
          <w:szCs w:val="24"/>
        </w:rPr>
        <w:t xml:space="preserve">ja taotluste </w:t>
      </w:r>
      <w:r w:rsidRPr="00E444FD">
        <w:rPr>
          <w:sz w:val="24"/>
          <w:szCs w:val="24"/>
        </w:rPr>
        <w:t>vastu võtmine ja menetlemine vastavalt kehtestatud õigusaktidele.</w:t>
      </w:r>
      <w:r w:rsidR="00927591" w:rsidRPr="00927591">
        <w:rPr>
          <w:sz w:val="24"/>
          <w:szCs w:val="24"/>
        </w:rPr>
        <w:t xml:space="preserve"> </w:t>
      </w:r>
    </w:p>
    <w:p w14:paraId="2C0DB8C5" w14:textId="7E51C96B" w:rsidR="00927591" w:rsidRDefault="00927591" w:rsidP="0029103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667F5C">
        <w:rPr>
          <w:sz w:val="24"/>
          <w:szCs w:val="24"/>
        </w:rPr>
        <w:t>Kultuuri ja spordi</w:t>
      </w:r>
      <w:r>
        <w:rPr>
          <w:sz w:val="24"/>
          <w:szCs w:val="24"/>
        </w:rPr>
        <w:t xml:space="preserve"> </w:t>
      </w:r>
      <w:r w:rsidRPr="006B2C95">
        <w:rPr>
          <w:sz w:val="24"/>
          <w:szCs w:val="24"/>
        </w:rPr>
        <w:t>valdkonda puudutava</w:t>
      </w:r>
      <w:r>
        <w:rPr>
          <w:sz w:val="24"/>
          <w:szCs w:val="24"/>
        </w:rPr>
        <w:t>te</w:t>
      </w:r>
      <w:r w:rsidRPr="006B2C95">
        <w:rPr>
          <w:sz w:val="24"/>
          <w:szCs w:val="24"/>
        </w:rPr>
        <w:t xml:space="preserve"> lepingu</w:t>
      </w:r>
      <w:r>
        <w:rPr>
          <w:sz w:val="24"/>
          <w:szCs w:val="24"/>
        </w:rPr>
        <w:t>te ettevalmistamine</w:t>
      </w:r>
      <w:r w:rsidRPr="006B2C95">
        <w:rPr>
          <w:sz w:val="24"/>
          <w:szCs w:val="24"/>
        </w:rPr>
        <w:t>, suhtle</w:t>
      </w:r>
      <w:r>
        <w:rPr>
          <w:sz w:val="24"/>
          <w:szCs w:val="24"/>
        </w:rPr>
        <w:t>mine</w:t>
      </w:r>
      <w:r w:rsidRPr="006B2C95">
        <w:rPr>
          <w:sz w:val="24"/>
          <w:szCs w:val="24"/>
        </w:rPr>
        <w:t xml:space="preserve"> lepingu osapooltega, </w:t>
      </w:r>
      <w:r>
        <w:rPr>
          <w:sz w:val="24"/>
          <w:szCs w:val="24"/>
        </w:rPr>
        <w:t>lepingute väljastamine, l</w:t>
      </w:r>
      <w:r w:rsidRPr="00E444FD">
        <w:rPr>
          <w:sz w:val="24"/>
          <w:szCs w:val="24"/>
        </w:rPr>
        <w:t>epingute täitmise kontrollimine, vajadusel järelevalve algatamise ettepaneku tegemine.</w:t>
      </w:r>
      <w:r w:rsidRPr="00927591">
        <w:rPr>
          <w:sz w:val="24"/>
          <w:szCs w:val="24"/>
        </w:rPr>
        <w:t xml:space="preserve"> </w:t>
      </w:r>
    </w:p>
    <w:p w14:paraId="6EC1A05C" w14:textId="326F08C5" w:rsidR="00291035" w:rsidRDefault="00927591" w:rsidP="0029103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 </w:t>
      </w:r>
      <w:r w:rsidR="00667F5C">
        <w:rPr>
          <w:sz w:val="24"/>
          <w:szCs w:val="24"/>
        </w:rPr>
        <w:t>Kultuuri ja spordi</w:t>
      </w:r>
      <w:r w:rsidRPr="00E444FD">
        <w:rPr>
          <w:sz w:val="24"/>
          <w:szCs w:val="24"/>
        </w:rPr>
        <w:t xml:space="preserve"> valdkonda puudutavate aruannete sisuline kontrollimine.</w:t>
      </w:r>
    </w:p>
    <w:p w14:paraId="6E1FF822" w14:textId="795F11A4" w:rsidR="00927591" w:rsidRDefault="00927591" w:rsidP="0029103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Pr="00927591">
        <w:rPr>
          <w:sz w:val="24"/>
        </w:rPr>
        <w:t xml:space="preserve"> </w:t>
      </w:r>
      <w:r w:rsidR="004A7410">
        <w:rPr>
          <w:sz w:val="24"/>
        </w:rPr>
        <w:t>Avalike ürituste taotluste menetlemine.</w:t>
      </w:r>
    </w:p>
    <w:p w14:paraId="6CBCDDC7" w14:textId="1B9F2823" w:rsidR="00291035" w:rsidRPr="00CD6DA4" w:rsidRDefault="00291035" w:rsidP="00291035">
      <w:pPr>
        <w:tabs>
          <w:tab w:val="left" w:pos="426"/>
        </w:tabs>
        <w:jc w:val="both"/>
        <w:rPr>
          <w:sz w:val="24"/>
          <w:szCs w:val="24"/>
        </w:rPr>
      </w:pPr>
      <w:r w:rsidRPr="00CA1CEF">
        <w:rPr>
          <w:sz w:val="24"/>
          <w:szCs w:val="24"/>
        </w:rPr>
        <w:t>2.</w:t>
      </w:r>
      <w:bookmarkStart w:id="1" w:name="_Hlk109640732"/>
      <w:bookmarkStart w:id="2" w:name="_Hlk109640771"/>
      <w:r w:rsidR="006714E8">
        <w:rPr>
          <w:sz w:val="24"/>
          <w:szCs w:val="24"/>
        </w:rPr>
        <w:t xml:space="preserve">7 </w:t>
      </w:r>
      <w:r w:rsidRPr="00CA1CEF">
        <w:rPr>
          <w:sz w:val="24"/>
          <w:szCs w:val="24"/>
        </w:rPr>
        <w:t xml:space="preserve">Koostöö tegemine ja informatsiooni vahendamine valla allasutustega, </w:t>
      </w:r>
      <w:bookmarkEnd w:id="1"/>
      <w:r w:rsidRPr="00CA1CEF">
        <w:rPr>
          <w:sz w:val="24"/>
          <w:szCs w:val="24"/>
        </w:rPr>
        <w:t>teiste ametkondadega ja ettevõtetega ning kolmanda sektori organisatsioonidega.</w:t>
      </w:r>
      <w:bookmarkEnd w:id="2"/>
    </w:p>
    <w:p w14:paraId="317A0964" w14:textId="3A20E49E" w:rsidR="00291035" w:rsidRDefault="00291035" w:rsidP="00927591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714E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E444FD">
        <w:rPr>
          <w:sz w:val="24"/>
          <w:szCs w:val="24"/>
        </w:rPr>
        <w:t xml:space="preserve">Oma valdkonda reguleerivate õigusaktide eelnõude välja töötamine, seletuskirjade kirjutamine ja vajadusel muudatusettepanekute esitamine. </w:t>
      </w:r>
    </w:p>
    <w:p w14:paraId="5AA23812" w14:textId="0A0E26DB" w:rsidR="004A7410" w:rsidRDefault="004A7410" w:rsidP="004A741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714E8">
        <w:rPr>
          <w:sz w:val="24"/>
          <w:szCs w:val="24"/>
        </w:rPr>
        <w:t xml:space="preserve">9 </w:t>
      </w:r>
      <w:r w:rsidRPr="00CD6DA4">
        <w:rPr>
          <w:sz w:val="24"/>
          <w:szCs w:val="24"/>
        </w:rPr>
        <w:t xml:space="preserve">Vallavolikogu </w:t>
      </w:r>
      <w:r w:rsidRPr="00CD6DA4">
        <w:rPr>
          <w:sz w:val="24"/>
          <w:szCs w:val="24"/>
          <w:shd w:val="clear" w:color="auto" w:fill="FFFFFF"/>
        </w:rPr>
        <w:t xml:space="preserve">vastava valdkonna </w:t>
      </w:r>
      <w:r w:rsidRPr="00CD6DA4">
        <w:rPr>
          <w:sz w:val="24"/>
          <w:szCs w:val="24"/>
        </w:rPr>
        <w:t>komisjoni töös osalemine.</w:t>
      </w:r>
    </w:p>
    <w:p w14:paraId="5BBB26BE" w14:textId="12DD7F99" w:rsidR="004A7410" w:rsidRPr="00E444FD" w:rsidRDefault="004A7410" w:rsidP="004A741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714E8">
        <w:rPr>
          <w:sz w:val="24"/>
          <w:szCs w:val="24"/>
        </w:rPr>
        <w:t xml:space="preserve">10 </w:t>
      </w:r>
      <w:r w:rsidRPr="00E444FD">
        <w:rPr>
          <w:sz w:val="24"/>
          <w:szCs w:val="24"/>
        </w:rPr>
        <w:t>Projekti taotluste koostamine ja valdkonda puudutavate töölõikude projektides osalemine.</w:t>
      </w:r>
    </w:p>
    <w:p w14:paraId="721F97DC" w14:textId="410D850F" w:rsidR="00927591" w:rsidRPr="009E68A5" w:rsidRDefault="00927591" w:rsidP="00927591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A7410">
        <w:rPr>
          <w:sz w:val="24"/>
          <w:szCs w:val="24"/>
        </w:rPr>
        <w:t>1</w:t>
      </w:r>
      <w:r w:rsidR="006714E8">
        <w:rPr>
          <w:sz w:val="24"/>
          <w:szCs w:val="24"/>
        </w:rPr>
        <w:t>1</w:t>
      </w:r>
      <w:r w:rsidR="004A7410">
        <w:rPr>
          <w:sz w:val="24"/>
          <w:szCs w:val="24"/>
        </w:rPr>
        <w:t xml:space="preserve"> </w:t>
      </w:r>
      <w:r>
        <w:rPr>
          <w:sz w:val="24"/>
          <w:szCs w:val="24"/>
        </w:rPr>
        <w:t>Osale</w:t>
      </w:r>
      <w:r w:rsidR="006D2C8E">
        <w:rPr>
          <w:sz w:val="24"/>
          <w:szCs w:val="24"/>
        </w:rPr>
        <w:t>mine</w:t>
      </w:r>
      <w:r>
        <w:rPr>
          <w:sz w:val="24"/>
          <w:szCs w:val="24"/>
        </w:rPr>
        <w:t xml:space="preserve"> valda puudutavates ja vallavalitsuse poolt korraldavate ürituste läbiviimisel ja vajadusel abistamisel.</w:t>
      </w:r>
      <w:r w:rsidRPr="00927591">
        <w:rPr>
          <w:sz w:val="24"/>
          <w:szCs w:val="24"/>
        </w:rPr>
        <w:t xml:space="preserve"> </w:t>
      </w:r>
      <w:r w:rsidRPr="00E444FD">
        <w:rPr>
          <w:sz w:val="24"/>
          <w:szCs w:val="24"/>
        </w:rPr>
        <w:t>Valla kultuuri- ja spordiürituste koordineerimine või korraldamine</w:t>
      </w:r>
      <w:r w:rsidR="004A7410">
        <w:rPr>
          <w:sz w:val="24"/>
          <w:szCs w:val="24"/>
        </w:rPr>
        <w:t>.</w:t>
      </w:r>
    </w:p>
    <w:p w14:paraId="11909137" w14:textId="7A29479C" w:rsidR="00927591" w:rsidRPr="00927591" w:rsidRDefault="004A7410" w:rsidP="004A7410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714E8">
        <w:rPr>
          <w:sz w:val="24"/>
          <w:szCs w:val="24"/>
        </w:rPr>
        <w:t>2</w:t>
      </w:r>
      <w:r w:rsidR="006D2C8E">
        <w:rPr>
          <w:sz w:val="24"/>
          <w:szCs w:val="24"/>
        </w:rPr>
        <w:t xml:space="preserve"> </w:t>
      </w:r>
      <w:r w:rsidR="00927591">
        <w:rPr>
          <w:sz w:val="24"/>
          <w:szCs w:val="24"/>
        </w:rPr>
        <w:t>Vajadusel valmisolek täita tööülesandeid nädalavahetustel, riiklikel pühadel ja tähtpäevadel, samuti väljaspool tööaega.</w:t>
      </w:r>
    </w:p>
    <w:p w14:paraId="7F6F5DF4" w14:textId="7F1E0948" w:rsidR="00286893" w:rsidRPr="00286893" w:rsidRDefault="00286893" w:rsidP="00286893">
      <w:pPr>
        <w:jc w:val="both"/>
        <w:rPr>
          <w:sz w:val="24"/>
        </w:rPr>
      </w:pPr>
      <w:r w:rsidRPr="00286893">
        <w:rPr>
          <w:sz w:val="24"/>
        </w:rPr>
        <w:t>2.</w:t>
      </w:r>
      <w:r w:rsidR="00927591">
        <w:rPr>
          <w:sz w:val="24"/>
        </w:rPr>
        <w:t>1</w:t>
      </w:r>
      <w:r w:rsidR="006714E8">
        <w:rPr>
          <w:sz w:val="24"/>
        </w:rPr>
        <w:t xml:space="preserve">3 </w:t>
      </w:r>
      <w:r w:rsidR="006D2C8E">
        <w:rPr>
          <w:sz w:val="24"/>
        </w:rPr>
        <w:t>O</w:t>
      </w:r>
      <w:r w:rsidRPr="00286893">
        <w:rPr>
          <w:sz w:val="24"/>
        </w:rPr>
        <w:t>ma pädevuse piires teabenõuetele ja kirjadele</w:t>
      </w:r>
      <w:r w:rsidR="006D2C8E">
        <w:rPr>
          <w:sz w:val="24"/>
        </w:rPr>
        <w:t xml:space="preserve"> vastamine</w:t>
      </w:r>
      <w:r w:rsidR="004A7410">
        <w:rPr>
          <w:sz w:val="24"/>
        </w:rPr>
        <w:t>.</w:t>
      </w:r>
    </w:p>
    <w:p w14:paraId="6E744430" w14:textId="1FEAA845" w:rsidR="00286893" w:rsidRDefault="00286893" w:rsidP="00286893">
      <w:pPr>
        <w:jc w:val="both"/>
        <w:rPr>
          <w:sz w:val="24"/>
        </w:rPr>
      </w:pPr>
      <w:r w:rsidRPr="00286893">
        <w:rPr>
          <w:sz w:val="24"/>
        </w:rPr>
        <w:t>2.1</w:t>
      </w:r>
      <w:r w:rsidR="006714E8">
        <w:rPr>
          <w:sz w:val="24"/>
        </w:rPr>
        <w:t>4</w:t>
      </w:r>
      <w:r w:rsidR="00927591">
        <w:rPr>
          <w:sz w:val="24"/>
        </w:rPr>
        <w:t xml:space="preserve"> </w:t>
      </w:r>
      <w:r w:rsidR="006D2C8E">
        <w:rPr>
          <w:sz w:val="24"/>
        </w:rPr>
        <w:t>O</w:t>
      </w:r>
      <w:r w:rsidRPr="00286893">
        <w:rPr>
          <w:sz w:val="24"/>
        </w:rPr>
        <w:t>ma pädevuse piires haldusaktide eelnõu</w:t>
      </w:r>
      <w:r w:rsidR="006D2C8E">
        <w:rPr>
          <w:sz w:val="24"/>
        </w:rPr>
        <w:t>de koostamine.</w:t>
      </w:r>
    </w:p>
    <w:p w14:paraId="7A1897D0" w14:textId="05A77F23" w:rsidR="004A7410" w:rsidRPr="00286893" w:rsidRDefault="004A7410" w:rsidP="00286893">
      <w:pPr>
        <w:jc w:val="both"/>
        <w:rPr>
          <w:sz w:val="24"/>
        </w:rPr>
      </w:pPr>
      <w:r>
        <w:rPr>
          <w:sz w:val="24"/>
        </w:rPr>
        <w:t>2.1</w:t>
      </w:r>
      <w:r w:rsidR="006714E8">
        <w:rPr>
          <w:sz w:val="24"/>
        </w:rPr>
        <w:t>5</w:t>
      </w:r>
      <w:r>
        <w:rPr>
          <w:sz w:val="24"/>
        </w:rPr>
        <w:t xml:space="preserve"> </w:t>
      </w:r>
      <w:r w:rsidRPr="004A7410">
        <w:rPr>
          <w:sz w:val="24"/>
        </w:rPr>
        <w:t>Vallavalitsuse töökorralduse</w:t>
      </w:r>
      <w:r w:rsidR="00506198">
        <w:rPr>
          <w:sz w:val="24"/>
        </w:rPr>
        <w:t xml:space="preserve"> reeglite</w:t>
      </w:r>
      <w:r w:rsidRPr="004A7410">
        <w:rPr>
          <w:sz w:val="24"/>
        </w:rPr>
        <w:t xml:space="preserve">, </w:t>
      </w:r>
      <w:r w:rsidR="00971307">
        <w:rPr>
          <w:sz w:val="24"/>
        </w:rPr>
        <w:t>dokumendihalduskorra</w:t>
      </w:r>
      <w:r w:rsidRPr="004A7410">
        <w:rPr>
          <w:sz w:val="24"/>
        </w:rPr>
        <w:t xml:space="preserve"> ja teiste vallavalitsuse ning volikogu poolt kehtestatud töökorralduslike õigusaktide täitmine.</w:t>
      </w:r>
    </w:p>
    <w:p w14:paraId="7B9A5F25" w14:textId="5F02AF0C" w:rsidR="00286893" w:rsidRPr="0009189B" w:rsidRDefault="00286893" w:rsidP="0009189B">
      <w:pPr>
        <w:tabs>
          <w:tab w:val="left" w:pos="426"/>
        </w:tabs>
        <w:jc w:val="both"/>
        <w:rPr>
          <w:sz w:val="24"/>
          <w:szCs w:val="24"/>
        </w:rPr>
      </w:pPr>
      <w:r w:rsidRPr="00286893">
        <w:rPr>
          <w:sz w:val="24"/>
        </w:rPr>
        <w:t>2.1</w:t>
      </w:r>
      <w:bookmarkStart w:id="3" w:name="_Hlk109641847"/>
      <w:r w:rsidR="006714E8">
        <w:rPr>
          <w:sz w:val="24"/>
        </w:rPr>
        <w:t>6</w:t>
      </w:r>
      <w:r w:rsidR="004A7410">
        <w:rPr>
          <w:sz w:val="24"/>
        </w:rPr>
        <w:t xml:space="preserve"> </w:t>
      </w:r>
      <w:r w:rsidR="0009189B">
        <w:rPr>
          <w:sz w:val="24"/>
          <w:szCs w:val="24"/>
        </w:rPr>
        <w:t>Muude</w:t>
      </w:r>
      <w:r w:rsidR="0009189B" w:rsidRPr="0078701F">
        <w:rPr>
          <w:sz w:val="24"/>
          <w:szCs w:val="24"/>
        </w:rPr>
        <w:t xml:space="preserve"> vallavanemalt saadud </w:t>
      </w:r>
      <w:r w:rsidR="0009189B">
        <w:rPr>
          <w:sz w:val="24"/>
          <w:szCs w:val="24"/>
        </w:rPr>
        <w:t>ühekordsete ülesannete täitmine.</w:t>
      </w:r>
      <w:bookmarkEnd w:id="3"/>
    </w:p>
    <w:p w14:paraId="4C86BF7D" w14:textId="05024664" w:rsidR="00B64B53" w:rsidRDefault="00B64B53" w:rsidP="00EC0C14">
      <w:pPr>
        <w:jc w:val="both"/>
        <w:rPr>
          <w:sz w:val="24"/>
        </w:rPr>
      </w:pPr>
    </w:p>
    <w:p w14:paraId="43531470" w14:textId="77777777" w:rsidR="0009189B" w:rsidRDefault="0009189B" w:rsidP="00EC0C14">
      <w:pPr>
        <w:jc w:val="both"/>
        <w:rPr>
          <w:sz w:val="24"/>
        </w:rPr>
      </w:pPr>
    </w:p>
    <w:p w14:paraId="465E9EF0" w14:textId="77777777" w:rsidR="00314C87" w:rsidRDefault="001C43E6" w:rsidP="00EC0C14">
      <w:pPr>
        <w:jc w:val="both"/>
        <w:rPr>
          <w:b/>
          <w:sz w:val="24"/>
        </w:rPr>
      </w:pPr>
      <w:r>
        <w:rPr>
          <w:b/>
          <w:sz w:val="24"/>
        </w:rPr>
        <w:t>3. VASTUTUS</w:t>
      </w:r>
    </w:p>
    <w:p w14:paraId="37043C59" w14:textId="101C96D3" w:rsidR="001C43E6" w:rsidRDefault="001C43E6" w:rsidP="00EC0C14">
      <w:pPr>
        <w:jc w:val="both"/>
        <w:rPr>
          <w:b/>
          <w:sz w:val="24"/>
        </w:rPr>
      </w:pPr>
    </w:p>
    <w:p w14:paraId="6B844A9B" w14:textId="3584A991" w:rsidR="00314C87" w:rsidRDefault="0009189B" w:rsidP="00EC0C14">
      <w:pPr>
        <w:jc w:val="both"/>
        <w:rPr>
          <w:sz w:val="24"/>
        </w:rPr>
      </w:pPr>
      <w:r>
        <w:rPr>
          <w:sz w:val="24"/>
        </w:rPr>
        <w:lastRenderedPageBreak/>
        <w:t xml:space="preserve">3.1 </w:t>
      </w:r>
      <w:r w:rsidR="00667F5C">
        <w:rPr>
          <w:sz w:val="24"/>
        </w:rPr>
        <w:t>Kultuuri- ja sporditöö spetsialist</w:t>
      </w:r>
      <w:r w:rsidR="00CA1CEF">
        <w:rPr>
          <w:sz w:val="24"/>
        </w:rPr>
        <w:t xml:space="preserve"> vastutab:</w:t>
      </w:r>
    </w:p>
    <w:p w14:paraId="4D2F0522" w14:textId="634C2221" w:rsidR="00314C87" w:rsidRDefault="00314C87" w:rsidP="00EC0C14">
      <w:pPr>
        <w:jc w:val="both"/>
        <w:rPr>
          <w:sz w:val="24"/>
        </w:rPr>
      </w:pPr>
      <w:r>
        <w:rPr>
          <w:sz w:val="24"/>
        </w:rPr>
        <w:t>3.</w:t>
      </w:r>
      <w:r w:rsidR="00CA1CEF">
        <w:rPr>
          <w:sz w:val="24"/>
        </w:rPr>
        <w:t>1</w:t>
      </w:r>
      <w:r w:rsidR="0009189B">
        <w:rPr>
          <w:sz w:val="24"/>
        </w:rPr>
        <w:t xml:space="preserve">.1 </w:t>
      </w:r>
      <w:r w:rsidR="00CA1CEF">
        <w:rPr>
          <w:sz w:val="24"/>
        </w:rPr>
        <w:t xml:space="preserve">talle pandud </w:t>
      </w:r>
      <w:r w:rsidR="000677C2" w:rsidRPr="007479AC">
        <w:rPr>
          <w:sz w:val="24"/>
          <w:szCs w:val="24"/>
        </w:rPr>
        <w:t>t</w:t>
      </w:r>
      <w:r w:rsidR="000677C2">
        <w:rPr>
          <w:sz w:val="24"/>
          <w:szCs w:val="24"/>
        </w:rPr>
        <w:t>eenistuskohustuste õigeaegse, täpse ja</w:t>
      </w:r>
      <w:r w:rsidR="000677C2" w:rsidRPr="007479AC">
        <w:rPr>
          <w:sz w:val="24"/>
          <w:szCs w:val="24"/>
        </w:rPr>
        <w:t xml:space="preserve"> </w:t>
      </w:r>
      <w:r w:rsidR="000677C2">
        <w:rPr>
          <w:sz w:val="24"/>
          <w:szCs w:val="24"/>
        </w:rPr>
        <w:t xml:space="preserve">sisult kompetentse täitmise eest ning </w:t>
      </w:r>
      <w:r w:rsidR="000677C2" w:rsidRPr="007479AC">
        <w:rPr>
          <w:sz w:val="24"/>
          <w:szCs w:val="24"/>
        </w:rPr>
        <w:t>talle teenistuse tõttu teatavaks saanud riigi- ja ärisaladuse, teiste inimeste perekonna- ja eraelu puudutavate andmete ning  muu ainult asutusesiseseks kasutamiseks määratud informatsiooni hoidmise ja kaitsmise eest;</w:t>
      </w:r>
    </w:p>
    <w:p w14:paraId="1FE4C7B0" w14:textId="2001D80B" w:rsidR="00314C87" w:rsidRDefault="00314C87" w:rsidP="00EC0C14">
      <w:pPr>
        <w:jc w:val="both"/>
        <w:rPr>
          <w:sz w:val="24"/>
        </w:rPr>
      </w:pPr>
      <w:r>
        <w:rPr>
          <w:sz w:val="24"/>
        </w:rPr>
        <w:t>3.</w:t>
      </w:r>
      <w:r w:rsidR="0009189B">
        <w:rPr>
          <w:sz w:val="24"/>
        </w:rPr>
        <w:t>1.</w:t>
      </w:r>
      <w:r w:rsidR="00CA1CEF">
        <w:rPr>
          <w:sz w:val="24"/>
        </w:rPr>
        <w:t xml:space="preserve">2 </w:t>
      </w:r>
      <w:r>
        <w:rPr>
          <w:sz w:val="24"/>
        </w:rPr>
        <w:t>tema poolt väljastatud dokumentide ja informatsiooni õigsuse eest;</w:t>
      </w:r>
    </w:p>
    <w:p w14:paraId="26CD78B7" w14:textId="504EB128" w:rsidR="00314C87" w:rsidRDefault="00314C87" w:rsidP="00EC0C14">
      <w:pPr>
        <w:jc w:val="both"/>
        <w:rPr>
          <w:sz w:val="24"/>
        </w:rPr>
      </w:pPr>
      <w:r>
        <w:rPr>
          <w:sz w:val="24"/>
        </w:rPr>
        <w:t>3.</w:t>
      </w:r>
      <w:r w:rsidR="0009189B">
        <w:rPr>
          <w:sz w:val="24"/>
        </w:rPr>
        <w:t>1.</w:t>
      </w:r>
      <w:r w:rsidR="00CA1CEF">
        <w:rPr>
          <w:sz w:val="24"/>
        </w:rPr>
        <w:t xml:space="preserve">3 </w:t>
      </w:r>
      <w:r>
        <w:rPr>
          <w:sz w:val="24"/>
        </w:rPr>
        <w:t>tema käsutusse antud vara ja eelarveliste vahendite sihipärase kasutamise eest</w:t>
      </w:r>
      <w:r w:rsidR="00D46330">
        <w:rPr>
          <w:sz w:val="24"/>
        </w:rPr>
        <w:t>;</w:t>
      </w:r>
    </w:p>
    <w:p w14:paraId="339CCCCA" w14:textId="6F894FCE" w:rsidR="00B2406D" w:rsidRPr="0078606C" w:rsidRDefault="00B2406D" w:rsidP="00EC0C14">
      <w:pPr>
        <w:jc w:val="both"/>
        <w:rPr>
          <w:sz w:val="24"/>
        </w:rPr>
      </w:pPr>
      <w:r>
        <w:rPr>
          <w:sz w:val="24"/>
        </w:rPr>
        <w:t>3.</w:t>
      </w:r>
      <w:r w:rsidR="0009189B">
        <w:rPr>
          <w:sz w:val="24"/>
        </w:rPr>
        <w:t>1.</w:t>
      </w:r>
      <w:r w:rsidR="00CA1CEF">
        <w:rPr>
          <w:sz w:val="24"/>
        </w:rPr>
        <w:t>4</w:t>
      </w:r>
      <w:r w:rsidR="00214D17">
        <w:rPr>
          <w:sz w:val="24"/>
        </w:rPr>
        <w:t xml:space="preserve"> </w:t>
      </w:r>
      <w:r>
        <w:rPr>
          <w:sz w:val="24"/>
        </w:rPr>
        <w:t>valdkonna eduka arendamise</w:t>
      </w:r>
      <w:r w:rsidR="006171AA">
        <w:rPr>
          <w:sz w:val="24"/>
        </w:rPr>
        <w:t xml:space="preserve"> </w:t>
      </w:r>
      <w:r w:rsidRPr="0078606C">
        <w:rPr>
          <w:sz w:val="24"/>
        </w:rPr>
        <w:t>eest</w:t>
      </w:r>
      <w:r w:rsidR="0009189B">
        <w:rPr>
          <w:sz w:val="24"/>
        </w:rPr>
        <w:t>.</w:t>
      </w:r>
    </w:p>
    <w:p w14:paraId="58F2DAD7" w14:textId="46F9B4E4" w:rsidR="00D46330" w:rsidRDefault="00B2406D" w:rsidP="00EC0C14">
      <w:pPr>
        <w:jc w:val="both"/>
        <w:rPr>
          <w:sz w:val="24"/>
          <w:szCs w:val="24"/>
        </w:rPr>
      </w:pPr>
      <w:bookmarkStart w:id="4" w:name="_Hlk530303561"/>
      <w:r w:rsidRPr="0078606C">
        <w:rPr>
          <w:sz w:val="24"/>
          <w:szCs w:val="24"/>
        </w:rPr>
        <w:t>3.</w:t>
      </w:r>
      <w:r w:rsidR="0009189B">
        <w:rPr>
          <w:sz w:val="24"/>
          <w:szCs w:val="24"/>
        </w:rPr>
        <w:t>2</w:t>
      </w:r>
      <w:r w:rsidR="00D46330" w:rsidRPr="0078606C">
        <w:rPr>
          <w:sz w:val="24"/>
          <w:szCs w:val="24"/>
        </w:rPr>
        <w:t xml:space="preserve"> </w:t>
      </w:r>
      <w:bookmarkEnd w:id="4"/>
      <w:r w:rsidR="00667F5C">
        <w:rPr>
          <w:sz w:val="24"/>
          <w:szCs w:val="24"/>
        </w:rPr>
        <w:t>Kultuuri- ja sporditöö spetsialist</w:t>
      </w:r>
      <w:r w:rsidR="0009189B">
        <w:rPr>
          <w:sz w:val="24"/>
          <w:szCs w:val="24"/>
        </w:rPr>
        <w:t xml:space="preserve"> peab </w:t>
      </w:r>
      <w:r w:rsidR="00CA1CEF" w:rsidRPr="00CA1CEF">
        <w:rPr>
          <w:sz w:val="24"/>
          <w:szCs w:val="24"/>
        </w:rPr>
        <w:t>olema informeeritud ja kursis tema poolt asendatavate töötajate ametijuhenditega ja asendamise ajaks töös olevate tööülesannetega.</w:t>
      </w:r>
    </w:p>
    <w:p w14:paraId="36A924D6" w14:textId="686D01FD" w:rsidR="00B64B53" w:rsidRDefault="00B64B53" w:rsidP="00EC0C14">
      <w:pPr>
        <w:jc w:val="both"/>
        <w:rPr>
          <w:sz w:val="24"/>
          <w:szCs w:val="24"/>
        </w:rPr>
      </w:pPr>
    </w:p>
    <w:p w14:paraId="38F2301C" w14:textId="77777777" w:rsidR="00B64B53" w:rsidRPr="00D46330" w:rsidRDefault="00B64B53" w:rsidP="00EC0C14">
      <w:pPr>
        <w:jc w:val="both"/>
        <w:rPr>
          <w:sz w:val="24"/>
          <w:szCs w:val="24"/>
        </w:rPr>
      </w:pPr>
    </w:p>
    <w:p w14:paraId="77C253C0" w14:textId="77777777" w:rsidR="00314C87" w:rsidRDefault="001C43E6" w:rsidP="00EC0C14">
      <w:pPr>
        <w:jc w:val="both"/>
        <w:rPr>
          <w:b/>
          <w:sz w:val="24"/>
        </w:rPr>
      </w:pPr>
      <w:r>
        <w:rPr>
          <w:b/>
          <w:sz w:val="24"/>
        </w:rPr>
        <w:t>4. ÕIGUSED</w:t>
      </w:r>
    </w:p>
    <w:p w14:paraId="7513F14C" w14:textId="77777777" w:rsidR="001C43E6" w:rsidRDefault="001C43E6" w:rsidP="00EC0C14">
      <w:pPr>
        <w:jc w:val="both"/>
        <w:rPr>
          <w:b/>
          <w:sz w:val="24"/>
        </w:rPr>
      </w:pPr>
    </w:p>
    <w:p w14:paraId="191CD6E4" w14:textId="3DBD02EE" w:rsidR="00314C87" w:rsidRDefault="00667F5C" w:rsidP="00EC0C14">
      <w:pPr>
        <w:jc w:val="both"/>
        <w:rPr>
          <w:sz w:val="24"/>
        </w:rPr>
      </w:pPr>
      <w:r>
        <w:rPr>
          <w:sz w:val="24"/>
        </w:rPr>
        <w:t>Kultuuri- ja spordi</w:t>
      </w:r>
      <w:r w:rsidR="00601E26">
        <w:rPr>
          <w:sz w:val="24"/>
        </w:rPr>
        <w:t xml:space="preserve">töö </w:t>
      </w:r>
      <w:r>
        <w:rPr>
          <w:sz w:val="24"/>
        </w:rPr>
        <w:t>spetsialistil</w:t>
      </w:r>
      <w:r w:rsidR="008252F9">
        <w:rPr>
          <w:sz w:val="24"/>
        </w:rPr>
        <w:t xml:space="preserve"> </w:t>
      </w:r>
      <w:r w:rsidR="00314C87">
        <w:rPr>
          <w:sz w:val="24"/>
        </w:rPr>
        <w:t>on õigus:</w:t>
      </w:r>
    </w:p>
    <w:p w14:paraId="026C9A0F" w14:textId="4BAF439D" w:rsidR="00B90B34" w:rsidRPr="007479AC" w:rsidRDefault="00B90B34" w:rsidP="00EC0C14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4.1</w:t>
      </w:r>
      <w:r w:rsidR="006714E8"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saada teenistusülesannete täitmiseks vajalikku informatsiooni ja dokumente Kuusalu valla amet</w:t>
      </w:r>
      <w:r>
        <w:rPr>
          <w:sz w:val="24"/>
          <w:szCs w:val="24"/>
        </w:rPr>
        <w:t>nikelt ning teistelt asutustelt</w:t>
      </w:r>
      <w:r w:rsidRPr="007479AC">
        <w:rPr>
          <w:sz w:val="24"/>
          <w:szCs w:val="24"/>
        </w:rPr>
        <w:t>;</w:t>
      </w:r>
    </w:p>
    <w:p w14:paraId="1B5EF1E4" w14:textId="23DEAB1B" w:rsidR="00B90B34" w:rsidRPr="007479AC" w:rsidRDefault="00B90B34" w:rsidP="00EC0C14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4.2</w:t>
      </w:r>
      <w:r w:rsidR="006714E8"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saada töötamiseks vajalikku ametialast täiendkoolitust;</w:t>
      </w:r>
    </w:p>
    <w:p w14:paraId="24727367" w14:textId="1FA428DF" w:rsidR="00B90B34" w:rsidRPr="007479AC" w:rsidRDefault="00B90B34" w:rsidP="00EC0C14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4.3</w:t>
      </w:r>
      <w:r w:rsidR="006714E8"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teha vallasekretärile ettepanekuid oma pädevusse kuuluvas valdkonnas töö paremaks korraldamiseks ja probleemide lahendamiseks;</w:t>
      </w:r>
    </w:p>
    <w:p w14:paraId="55C1EA0B" w14:textId="13F7977C" w:rsidR="00B90B34" w:rsidRPr="007479AC" w:rsidRDefault="00B90B34" w:rsidP="00EC0C14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4.4</w:t>
      </w:r>
      <w:r w:rsidR="006714E8"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saada teenistusülesannete täitmiseks vajalikke töövahendeid, arvuti- ja kontoritehnikat ning tehnilist abi nende kasutamisel;</w:t>
      </w:r>
    </w:p>
    <w:p w14:paraId="0B3C879C" w14:textId="3CBD6042" w:rsidR="00B90B34" w:rsidRPr="007479AC" w:rsidRDefault="00B90B34" w:rsidP="00EC0C14">
      <w:pPr>
        <w:jc w:val="both"/>
        <w:rPr>
          <w:sz w:val="24"/>
          <w:szCs w:val="24"/>
        </w:rPr>
      </w:pPr>
      <w:r w:rsidRPr="007479AC">
        <w:rPr>
          <w:sz w:val="24"/>
          <w:szCs w:val="24"/>
        </w:rPr>
        <w:t>4.5 anda eksperthinnanguid (suuliselt ja kirjalikult), milleks tal on olemas vajalik ettevalmistus ja pädevus;</w:t>
      </w:r>
    </w:p>
    <w:p w14:paraId="2C2B1675" w14:textId="48228756" w:rsidR="00B90B34" w:rsidRPr="007479AC" w:rsidRDefault="00B90B34" w:rsidP="00EC0C14">
      <w:pPr>
        <w:pStyle w:val="TextBody"/>
        <w:spacing w:after="0"/>
        <w:jc w:val="both"/>
      </w:pPr>
      <w:r>
        <w:t>4.6</w:t>
      </w:r>
      <w:r w:rsidR="00DD4792">
        <w:t xml:space="preserve"> </w:t>
      </w:r>
      <w:r w:rsidRPr="007479AC">
        <w:t>kasutada ametisõidukit või saada isikliku sõiduauto kasutamise kompensatsiooni vastavalt kehtestatud piirmäärale.</w:t>
      </w:r>
    </w:p>
    <w:p w14:paraId="0C09557B" w14:textId="3E2C7CE9" w:rsidR="00314C87" w:rsidRDefault="00314C87" w:rsidP="00EC0C14">
      <w:pPr>
        <w:jc w:val="both"/>
        <w:rPr>
          <w:sz w:val="24"/>
        </w:rPr>
      </w:pPr>
    </w:p>
    <w:p w14:paraId="4BC0CF36" w14:textId="77777777" w:rsidR="00B64B53" w:rsidRDefault="00B64B53" w:rsidP="00EC0C14">
      <w:pPr>
        <w:jc w:val="both"/>
        <w:rPr>
          <w:sz w:val="24"/>
        </w:rPr>
      </w:pPr>
    </w:p>
    <w:p w14:paraId="5D211464" w14:textId="77777777" w:rsidR="00314C87" w:rsidRDefault="00314C87" w:rsidP="00EC0C14">
      <w:pPr>
        <w:jc w:val="both"/>
        <w:rPr>
          <w:b/>
          <w:sz w:val="24"/>
        </w:rPr>
      </w:pPr>
      <w:r>
        <w:rPr>
          <w:b/>
          <w:sz w:val="24"/>
        </w:rPr>
        <w:t xml:space="preserve">5. </w:t>
      </w:r>
      <w:r w:rsidR="00973D44">
        <w:rPr>
          <w:b/>
          <w:sz w:val="24"/>
        </w:rPr>
        <w:t>PÄDEVUS</w:t>
      </w:r>
    </w:p>
    <w:p w14:paraId="59182FD2" w14:textId="77777777" w:rsidR="00973D44" w:rsidRDefault="00973D44" w:rsidP="00EC0C14">
      <w:pPr>
        <w:jc w:val="both"/>
        <w:rPr>
          <w:b/>
          <w:sz w:val="24"/>
        </w:rPr>
      </w:pPr>
    </w:p>
    <w:p w14:paraId="0FEF6FEC" w14:textId="3E6B6A71" w:rsidR="00314C87" w:rsidRDefault="00667F5C" w:rsidP="00EC0C14">
      <w:pPr>
        <w:jc w:val="both"/>
        <w:rPr>
          <w:sz w:val="24"/>
        </w:rPr>
      </w:pPr>
      <w:r>
        <w:rPr>
          <w:sz w:val="24"/>
        </w:rPr>
        <w:t>Kultuuri- ja sporditöö spetsialist</w:t>
      </w:r>
      <w:r w:rsidR="00CA1CEF">
        <w:rPr>
          <w:sz w:val="24"/>
        </w:rPr>
        <w:t xml:space="preserve"> peab: </w:t>
      </w:r>
    </w:p>
    <w:p w14:paraId="6FA56209" w14:textId="6FAED365" w:rsidR="00314C87" w:rsidRDefault="006C08C7" w:rsidP="00EC0C14">
      <w:pPr>
        <w:jc w:val="both"/>
        <w:rPr>
          <w:sz w:val="24"/>
        </w:rPr>
      </w:pPr>
      <w:r>
        <w:rPr>
          <w:sz w:val="24"/>
        </w:rPr>
        <w:t>5.1 omama kõrg</w:t>
      </w:r>
      <w:r w:rsidR="00314C87">
        <w:rPr>
          <w:sz w:val="24"/>
        </w:rPr>
        <w:t>haridus</w:t>
      </w:r>
      <w:r w:rsidR="00EA1877">
        <w:rPr>
          <w:sz w:val="24"/>
        </w:rPr>
        <w:t>t</w:t>
      </w:r>
      <w:r w:rsidR="00B90B34">
        <w:rPr>
          <w:sz w:val="24"/>
        </w:rPr>
        <w:t xml:space="preserve"> (võib olla omandamisel)</w:t>
      </w:r>
      <w:r w:rsidR="00314C87">
        <w:rPr>
          <w:sz w:val="24"/>
        </w:rPr>
        <w:t xml:space="preserve">; </w:t>
      </w:r>
    </w:p>
    <w:p w14:paraId="36AEE10A" w14:textId="20F0ABC6" w:rsidR="00314C87" w:rsidRDefault="00314C87" w:rsidP="00EC0C14">
      <w:pPr>
        <w:jc w:val="both"/>
        <w:rPr>
          <w:sz w:val="24"/>
        </w:rPr>
      </w:pPr>
      <w:r>
        <w:rPr>
          <w:sz w:val="24"/>
        </w:rPr>
        <w:t>5.2 tundma Eesti Vabariigi ja Kuusalu valla õigusakte;</w:t>
      </w:r>
    </w:p>
    <w:p w14:paraId="6DFC1A84" w14:textId="4BFA9BED" w:rsidR="00314C87" w:rsidRDefault="00314C87" w:rsidP="00EC0C14">
      <w:pPr>
        <w:jc w:val="both"/>
        <w:rPr>
          <w:sz w:val="24"/>
        </w:rPr>
      </w:pPr>
      <w:r>
        <w:rPr>
          <w:sz w:val="24"/>
        </w:rPr>
        <w:t>5.3 omama head suhtlemis-, planeerimis-, läbirääkimis-</w:t>
      </w:r>
      <w:r w:rsidR="00263576">
        <w:rPr>
          <w:sz w:val="24"/>
        </w:rPr>
        <w:t xml:space="preserve">, kirjutamis- </w:t>
      </w:r>
      <w:r>
        <w:rPr>
          <w:sz w:val="24"/>
        </w:rPr>
        <w:t>ja konflikti lahendamise oskust;</w:t>
      </w:r>
    </w:p>
    <w:p w14:paraId="7B922AA4" w14:textId="683CBA7F" w:rsidR="00973D44" w:rsidRPr="007479AC" w:rsidRDefault="008C39B8" w:rsidP="00EC0C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Pr="00DD1FFF">
        <w:rPr>
          <w:sz w:val="24"/>
          <w:szCs w:val="24"/>
        </w:rPr>
        <w:t>valdama</w:t>
      </w:r>
      <w:r w:rsidR="00973D44">
        <w:rPr>
          <w:sz w:val="24"/>
          <w:szCs w:val="24"/>
        </w:rPr>
        <w:t xml:space="preserve"> </w:t>
      </w:r>
      <w:r w:rsidR="00973D44" w:rsidRPr="007479AC">
        <w:rPr>
          <w:sz w:val="24"/>
          <w:szCs w:val="24"/>
        </w:rPr>
        <w:t xml:space="preserve">eesti </w:t>
      </w:r>
      <w:r w:rsidR="00E73BE2">
        <w:rPr>
          <w:sz w:val="24"/>
          <w:szCs w:val="24"/>
        </w:rPr>
        <w:t xml:space="preserve">keelt </w:t>
      </w:r>
      <w:r w:rsidR="00973D44" w:rsidRPr="007479AC">
        <w:rPr>
          <w:sz w:val="24"/>
          <w:szCs w:val="24"/>
        </w:rPr>
        <w:t>ja vähemalt ühte võõrkeelt tasemel, mis on vajalik teenistuskohustuste täitmiseks</w:t>
      </w:r>
      <w:r w:rsidR="00263576">
        <w:rPr>
          <w:sz w:val="24"/>
          <w:szCs w:val="24"/>
        </w:rPr>
        <w:t>;</w:t>
      </w:r>
      <w:r w:rsidR="00973D44" w:rsidRPr="007479AC">
        <w:rPr>
          <w:sz w:val="24"/>
          <w:szCs w:val="24"/>
        </w:rPr>
        <w:t xml:space="preserve"> </w:t>
      </w:r>
    </w:p>
    <w:p w14:paraId="317ADCFA" w14:textId="7CCB8D73" w:rsidR="001128B5" w:rsidRDefault="008C39B8" w:rsidP="00EC0C14">
      <w:pPr>
        <w:jc w:val="both"/>
        <w:rPr>
          <w:sz w:val="24"/>
          <w:szCs w:val="24"/>
        </w:rPr>
      </w:pPr>
      <w:r w:rsidRPr="007E5C57">
        <w:rPr>
          <w:sz w:val="24"/>
          <w:szCs w:val="24"/>
        </w:rPr>
        <w:t>5.</w:t>
      </w:r>
      <w:r>
        <w:rPr>
          <w:sz w:val="24"/>
          <w:szCs w:val="24"/>
        </w:rPr>
        <w:t>5</w:t>
      </w:r>
      <w:r w:rsidRPr="007E5C57">
        <w:rPr>
          <w:sz w:val="24"/>
          <w:szCs w:val="24"/>
        </w:rPr>
        <w:t xml:space="preserve"> tundma</w:t>
      </w:r>
      <w:r w:rsidR="00263576">
        <w:rPr>
          <w:sz w:val="24"/>
          <w:szCs w:val="24"/>
        </w:rPr>
        <w:t xml:space="preserve"> ja kasutama</w:t>
      </w:r>
      <w:r w:rsidRPr="007E5C57">
        <w:rPr>
          <w:sz w:val="24"/>
          <w:szCs w:val="24"/>
        </w:rPr>
        <w:t xml:space="preserve"> arvutit </w:t>
      </w:r>
      <w:r w:rsidR="001128B5">
        <w:rPr>
          <w:sz w:val="24"/>
          <w:szCs w:val="24"/>
        </w:rPr>
        <w:t>tööks vajalikul tasemel;</w:t>
      </w:r>
    </w:p>
    <w:p w14:paraId="517C1EFD" w14:textId="27FE6386" w:rsidR="00B70CA7" w:rsidRDefault="00314C87" w:rsidP="00EC0C14">
      <w:pPr>
        <w:jc w:val="both"/>
        <w:rPr>
          <w:sz w:val="24"/>
          <w:szCs w:val="24"/>
        </w:rPr>
      </w:pPr>
      <w:r>
        <w:rPr>
          <w:sz w:val="24"/>
        </w:rPr>
        <w:t xml:space="preserve">5.6 </w:t>
      </w:r>
      <w:r w:rsidR="0013072C" w:rsidRPr="007479AC">
        <w:rPr>
          <w:sz w:val="24"/>
          <w:szCs w:val="24"/>
        </w:rPr>
        <w:t xml:space="preserve">olema kõrge stressitaluvusega, kohusetundlik, täpne, </w:t>
      </w:r>
      <w:r w:rsidR="0013072C">
        <w:rPr>
          <w:sz w:val="24"/>
          <w:szCs w:val="24"/>
        </w:rPr>
        <w:t xml:space="preserve">aus, </w:t>
      </w:r>
      <w:r w:rsidR="0013072C" w:rsidRPr="007479AC">
        <w:rPr>
          <w:sz w:val="24"/>
          <w:szCs w:val="24"/>
        </w:rPr>
        <w:t>otsustus- ja vastutusvõimeline s.h suutlik iseseisvalt võtma vastu otsuseid oma ametikoha pädevuse piires</w:t>
      </w:r>
      <w:r w:rsidR="0013072C">
        <w:rPr>
          <w:sz w:val="24"/>
          <w:szCs w:val="24"/>
        </w:rPr>
        <w:t>, ning olema võimeline mõistma otsuste tagajärgi, vastutades nende eest.</w:t>
      </w:r>
    </w:p>
    <w:p w14:paraId="21BDA448" w14:textId="3EDA18EB" w:rsidR="0013072C" w:rsidRDefault="0013072C" w:rsidP="00EC0C14">
      <w:pPr>
        <w:jc w:val="both"/>
        <w:rPr>
          <w:sz w:val="24"/>
        </w:rPr>
      </w:pPr>
    </w:p>
    <w:p w14:paraId="4FFAC217" w14:textId="77777777" w:rsidR="00B64B53" w:rsidRDefault="00B64B53" w:rsidP="00EC0C14">
      <w:pPr>
        <w:jc w:val="both"/>
        <w:rPr>
          <w:sz w:val="24"/>
        </w:rPr>
      </w:pPr>
    </w:p>
    <w:p w14:paraId="035425DE" w14:textId="77777777" w:rsidR="00314C87" w:rsidRDefault="000A0088" w:rsidP="00EC0C14">
      <w:pPr>
        <w:jc w:val="both"/>
        <w:rPr>
          <w:b/>
          <w:sz w:val="24"/>
        </w:rPr>
      </w:pPr>
      <w:r>
        <w:rPr>
          <w:b/>
          <w:sz w:val="24"/>
        </w:rPr>
        <w:t>6. AMETIJUHENDI MUUTMINE</w:t>
      </w:r>
    </w:p>
    <w:p w14:paraId="4E3D629B" w14:textId="77777777" w:rsidR="000A0088" w:rsidRDefault="000A0088" w:rsidP="00EC0C14">
      <w:pPr>
        <w:jc w:val="both"/>
        <w:rPr>
          <w:b/>
          <w:sz w:val="24"/>
        </w:rPr>
      </w:pPr>
    </w:p>
    <w:p w14:paraId="6BE8CF66" w14:textId="653CD123" w:rsidR="00E46E59" w:rsidRPr="007E0799" w:rsidRDefault="00E46E59" w:rsidP="00EC0C14">
      <w:pPr>
        <w:pStyle w:val="Default"/>
        <w:tabs>
          <w:tab w:val="left" w:pos="426"/>
        </w:tabs>
        <w:jc w:val="both"/>
        <w:rPr>
          <w:color w:val="auto"/>
        </w:rPr>
      </w:pPr>
      <w:r w:rsidRPr="007E0799">
        <w:rPr>
          <w:color w:val="auto"/>
        </w:rPr>
        <w:t xml:space="preserve">6.1 Ametijuhend vaadatakse läbi ja muudetakse vastavalt vajadusele poolte kokkuleppel. </w:t>
      </w:r>
    </w:p>
    <w:p w14:paraId="5D697B5B" w14:textId="6930142A" w:rsidR="00E46E59" w:rsidRPr="007E0799" w:rsidRDefault="00E46E59" w:rsidP="00EC0C14">
      <w:pPr>
        <w:tabs>
          <w:tab w:val="left" w:pos="426"/>
        </w:tabs>
        <w:jc w:val="both"/>
        <w:rPr>
          <w:sz w:val="24"/>
          <w:szCs w:val="24"/>
        </w:rPr>
      </w:pPr>
      <w:r w:rsidRPr="007E0799">
        <w:rPr>
          <w:sz w:val="24"/>
          <w:szCs w:val="24"/>
        </w:rPr>
        <w:t>6.2 Ametijuhendit ei või muuta ametniku nõusolekuta, kui:</w:t>
      </w:r>
    </w:p>
    <w:p w14:paraId="32AE4347" w14:textId="419B513B" w:rsidR="00E46E59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 xml:space="preserve">6.2.1 </w:t>
      </w:r>
      <w:r w:rsidR="00E46E59" w:rsidRPr="007E0799">
        <w:t>muutuvad oluliselt t</w:t>
      </w:r>
      <w:r w:rsidR="00CA1CEF">
        <w:t>eenistus</w:t>
      </w:r>
      <w:r w:rsidR="00E46E59" w:rsidRPr="007E0799">
        <w:t>ülesannete täitmiseks kehtestatud nõuded;</w:t>
      </w:r>
    </w:p>
    <w:p w14:paraId="6257BFE0" w14:textId="61481B00" w:rsidR="00E46E59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 xml:space="preserve">6.2.2 </w:t>
      </w:r>
      <w:r w:rsidR="00E46E59" w:rsidRPr="007E0799">
        <w:t>muutuvad oluliselt ametijuhendis määratud t</w:t>
      </w:r>
      <w:r w:rsidR="00CA1CEF">
        <w:t>eenistus</w:t>
      </w:r>
      <w:r w:rsidR="00E46E59" w:rsidRPr="007E0799">
        <w:t>ülesanded;</w:t>
      </w:r>
    </w:p>
    <w:p w14:paraId="5B68E058" w14:textId="592610CB" w:rsidR="00E46E59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t xml:space="preserve">6.2.3 </w:t>
      </w:r>
      <w:r w:rsidR="00E46E59" w:rsidRPr="007E0799">
        <w:t>suureneb oluliselt t</w:t>
      </w:r>
      <w:r w:rsidR="00CA1CEF">
        <w:t>eenistus</w:t>
      </w:r>
      <w:r w:rsidR="00E46E59" w:rsidRPr="007E0799">
        <w:t>ülesannete maht;</w:t>
      </w:r>
    </w:p>
    <w:p w14:paraId="6173865B" w14:textId="26DA1226" w:rsidR="00E46E59" w:rsidRPr="007E0799" w:rsidRDefault="006714E8" w:rsidP="006714E8">
      <w:pPr>
        <w:pStyle w:val="Loendilik"/>
        <w:widowControl/>
        <w:tabs>
          <w:tab w:val="left" w:pos="426"/>
        </w:tabs>
        <w:autoSpaceDE/>
        <w:autoSpaceDN/>
        <w:adjustRightInd/>
        <w:ind w:left="0"/>
        <w:contextualSpacing/>
      </w:pPr>
      <w:r>
        <w:lastRenderedPageBreak/>
        <w:t xml:space="preserve">6.2.4 </w:t>
      </w:r>
      <w:r w:rsidR="00E46E59" w:rsidRPr="007E0799">
        <w:t>t</w:t>
      </w:r>
      <w:r w:rsidR="00CA1CEF">
        <w:t>eenistus</w:t>
      </w:r>
      <w:r w:rsidR="00E46E59" w:rsidRPr="007E0799">
        <w:t xml:space="preserve">ülesannete muutmise tõttu </w:t>
      </w:r>
      <w:r w:rsidR="00C40996">
        <w:t>väheneb</w:t>
      </w:r>
      <w:r w:rsidR="00E46E59" w:rsidRPr="007E0799">
        <w:t xml:space="preserve"> </w:t>
      </w:r>
      <w:r w:rsidR="00CA1CEF">
        <w:t>põhipalk.</w:t>
      </w:r>
    </w:p>
    <w:p w14:paraId="78C9AC6D" w14:textId="77777777" w:rsidR="00E46E59" w:rsidRDefault="00E46E59" w:rsidP="002316BA">
      <w:pPr>
        <w:jc w:val="both"/>
        <w:rPr>
          <w:sz w:val="24"/>
          <w:szCs w:val="24"/>
        </w:rPr>
      </w:pPr>
    </w:p>
    <w:sectPr w:rsidR="00E46E59" w:rsidSect="007E1158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527C"/>
    <w:multiLevelType w:val="multilevel"/>
    <w:tmpl w:val="39DE4D9C"/>
    <w:lvl w:ilvl="0">
      <w:start w:val="1"/>
      <w:numFmt w:val="ordin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D41B98"/>
    <w:multiLevelType w:val="multilevel"/>
    <w:tmpl w:val="AAA6149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2" w15:restartNumberingAfterBreak="0">
    <w:nsid w:val="253E7B55"/>
    <w:multiLevelType w:val="hybridMultilevel"/>
    <w:tmpl w:val="0046E116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2456B"/>
    <w:multiLevelType w:val="multilevel"/>
    <w:tmpl w:val="AFE46B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9591464">
    <w:abstractNumId w:val="2"/>
  </w:num>
  <w:num w:numId="2" w16cid:durableId="2119520320">
    <w:abstractNumId w:val="0"/>
  </w:num>
  <w:num w:numId="3" w16cid:durableId="708384560">
    <w:abstractNumId w:val="3"/>
  </w:num>
  <w:num w:numId="4" w16cid:durableId="184381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F3"/>
    <w:rsid w:val="00007774"/>
    <w:rsid w:val="000146D6"/>
    <w:rsid w:val="00047650"/>
    <w:rsid w:val="00062E39"/>
    <w:rsid w:val="000677C2"/>
    <w:rsid w:val="00080EAA"/>
    <w:rsid w:val="00090FF5"/>
    <w:rsid w:val="0009189B"/>
    <w:rsid w:val="000A0088"/>
    <w:rsid w:val="000A44FF"/>
    <w:rsid w:val="000A564C"/>
    <w:rsid w:val="000B0578"/>
    <w:rsid w:val="000B13AC"/>
    <w:rsid w:val="000E1B94"/>
    <w:rsid w:val="001128B5"/>
    <w:rsid w:val="0013049F"/>
    <w:rsid w:val="0013072C"/>
    <w:rsid w:val="001469C5"/>
    <w:rsid w:val="001531CD"/>
    <w:rsid w:val="001C43E6"/>
    <w:rsid w:val="001C6BEA"/>
    <w:rsid w:val="001D2420"/>
    <w:rsid w:val="00214D17"/>
    <w:rsid w:val="002316BA"/>
    <w:rsid w:val="00255FC4"/>
    <w:rsid w:val="00263576"/>
    <w:rsid w:val="00285171"/>
    <w:rsid w:val="00286893"/>
    <w:rsid w:val="00291035"/>
    <w:rsid w:val="002A68E8"/>
    <w:rsid w:val="002D1A7A"/>
    <w:rsid w:val="00303DBD"/>
    <w:rsid w:val="00314C87"/>
    <w:rsid w:val="003235CF"/>
    <w:rsid w:val="00330B3A"/>
    <w:rsid w:val="0033340E"/>
    <w:rsid w:val="0033370C"/>
    <w:rsid w:val="00343F23"/>
    <w:rsid w:val="003474B8"/>
    <w:rsid w:val="003504F3"/>
    <w:rsid w:val="003600FA"/>
    <w:rsid w:val="00366791"/>
    <w:rsid w:val="00392387"/>
    <w:rsid w:val="00396086"/>
    <w:rsid w:val="00397CFD"/>
    <w:rsid w:val="003B632E"/>
    <w:rsid w:val="003C7552"/>
    <w:rsid w:val="003D3870"/>
    <w:rsid w:val="003F46C2"/>
    <w:rsid w:val="00427B0B"/>
    <w:rsid w:val="00452B39"/>
    <w:rsid w:val="0046045F"/>
    <w:rsid w:val="004865BF"/>
    <w:rsid w:val="004A7410"/>
    <w:rsid w:val="004D3F7C"/>
    <w:rsid w:val="00506198"/>
    <w:rsid w:val="005247D1"/>
    <w:rsid w:val="00540508"/>
    <w:rsid w:val="00541FB6"/>
    <w:rsid w:val="00586170"/>
    <w:rsid w:val="00592024"/>
    <w:rsid w:val="005A6601"/>
    <w:rsid w:val="005B6532"/>
    <w:rsid w:val="005C7093"/>
    <w:rsid w:val="005D1DDA"/>
    <w:rsid w:val="005D7C10"/>
    <w:rsid w:val="005E0EEA"/>
    <w:rsid w:val="00601E26"/>
    <w:rsid w:val="0060248B"/>
    <w:rsid w:val="006171AA"/>
    <w:rsid w:val="00630194"/>
    <w:rsid w:val="0065649F"/>
    <w:rsid w:val="00657791"/>
    <w:rsid w:val="00662D15"/>
    <w:rsid w:val="0066386B"/>
    <w:rsid w:val="00667F5C"/>
    <w:rsid w:val="00670AAE"/>
    <w:rsid w:val="006714E8"/>
    <w:rsid w:val="00677AAB"/>
    <w:rsid w:val="006913C0"/>
    <w:rsid w:val="00696BB0"/>
    <w:rsid w:val="006973AA"/>
    <w:rsid w:val="006B090D"/>
    <w:rsid w:val="006B4A7A"/>
    <w:rsid w:val="006C08C7"/>
    <w:rsid w:val="006D2C8E"/>
    <w:rsid w:val="006F4F22"/>
    <w:rsid w:val="00700E3F"/>
    <w:rsid w:val="00703FEA"/>
    <w:rsid w:val="00712288"/>
    <w:rsid w:val="007479AC"/>
    <w:rsid w:val="00750410"/>
    <w:rsid w:val="007518BE"/>
    <w:rsid w:val="00760F72"/>
    <w:rsid w:val="00781F31"/>
    <w:rsid w:val="0078606C"/>
    <w:rsid w:val="007E1158"/>
    <w:rsid w:val="007E5C57"/>
    <w:rsid w:val="007E6C57"/>
    <w:rsid w:val="007F6D9E"/>
    <w:rsid w:val="00824A5B"/>
    <w:rsid w:val="008252F9"/>
    <w:rsid w:val="0082547D"/>
    <w:rsid w:val="00850118"/>
    <w:rsid w:val="008526D6"/>
    <w:rsid w:val="008625C9"/>
    <w:rsid w:val="008666EC"/>
    <w:rsid w:val="00870576"/>
    <w:rsid w:val="00871A75"/>
    <w:rsid w:val="0089586D"/>
    <w:rsid w:val="008A3510"/>
    <w:rsid w:val="008B2F42"/>
    <w:rsid w:val="008B4EF6"/>
    <w:rsid w:val="008C39B8"/>
    <w:rsid w:val="008E295D"/>
    <w:rsid w:val="008E65DB"/>
    <w:rsid w:val="00926B3E"/>
    <w:rsid w:val="00927591"/>
    <w:rsid w:val="00962FBA"/>
    <w:rsid w:val="00971307"/>
    <w:rsid w:val="00973D44"/>
    <w:rsid w:val="009B79B8"/>
    <w:rsid w:val="009F7EAD"/>
    <w:rsid w:val="00A002E1"/>
    <w:rsid w:val="00A0072C"/>
    <w:rsid w:val="00A24F79"/>
    <w:rsid w:val="00A86C71"/>
    <w:rsid w:val="00AA7283"/>
    <w:rsid w:val="00AC7803"/>
    <w:rsid w:val="00AD71E1"/>
    <w:rsid w:val="00AF5F97"/>
    <w:rsid w:val="00B23311"/>
    <w:rsid w:val="00B2406D"/>
    <w:rsid w:val="00B3672E"/>
    <w:rsid w:val="00B53C1E"/>
    <w:rsid w:val="00B64B53"/>
    <w:rsid w:val="00B70CA7"/>
    <w:rsid w:val="00B90B34"/>
    <w:rsid w:val="00B90D17"/>
    <w:rsid w:val="00BC0189"/>
    <w:rsid w:val="00BC7CF6"/>
    <w:rsid w:val="00BE265F"/>
    <w:rsid w:val="00BE4B45"/>
    <w:rsid w:val="00C37543"/>
    <w:rsid w:val="00C40996"/>
    <w:rsid w:val="00C50221"/>
    <w:rsid w:val="00C737A7"/>
    <w:rsid w:val="00C95AF5"/>
    <w:rsid w:val="00CA1CEF"/>
    <w:rsid w:val="00CE0B1D"/>
    <w:rsid w:val="00CE191E"/>
    <w:rsid w:val="00D01EEE"/>
    <w:rsid w:val="00D065C6"/>
    <w:rsid w:val="00D30A80"/>
    <w:rsid w:val="00D46330"/>
    <w:rsid w:val="00D70FC3"/>
    <w:rsid w:val="00D71D03"/>
    <w:rsid w:val="00DB2992"/>
    <w:rsid w:val="00DD1FFF"/>
    <w:rsid w:val="00DD4792"/>
    <w:rsid w:val="00DF4D8E"/>
    <w:rsid w:val="00DF7EA1"/>
    <w:rsid w:val="00E05F4C"/>
    <w:rsid w:val="00E4253E"/>
    <w:rsid w:val="00E46E59"/>
    <w:rsid w:val="00E47ACA"/>
    <w:rsid w:val="00E54EC0"/>
    <w:rsid w:val="00E6009F"/>
    <w:rsid w:val="00E60377"/>
    <w:rsid w:val="00E73BE2"/>
    <w:rsid w:val="00E767F9"/>
    <w:rsid w:val="00EA1877"/>
    <w:rsid w:val="00EC0C14"/>
    <w:rsid w:val="00EC7602"/>
    <w:rsid w:val="00EE2A47"/>
    <w:rsid w:val="00EF4B08"/>
    <w:rsid w:val="00EF6615"/>
    <w:rsid w:val="00F009FE"/>
    <w:rsid w:val="00F04335"/>
    <w:rsid w:val="00F10AB2"/>
    <w:rsid w:val="00F11A35"/>
    <w:rsid w:val="00F31470"/>
    <w:rsid w:val="00F6676F"/>
    <w:rsid w:val="00F73861"/>
    <w:rsid w:val="00F85FDA"/>
    <w:rsid w:val="00F9737D"/>
    <w:rsid w:val="00FB0195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54A01"/>
  <w14:defaultImageDpi w14:val="0"/>
  <w15:docId w15:val="{7987921F-BFCA-434A-B7E8-FBAC4E4E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sz w:val="24"/>
    </w:rPr>
  </w:style>
  <w:style w:type="paragraph" w:styleId="Pealkiri2">
    <w:name w:val="heading 2"/>
    <w:basedOn w:val="Normaallaad"/>
    <w:next w:val="Normaallaad"/>
    <w:link w:val="Pealkiri2Mrk"/>
    <w:uiPriority w:val="9"/>
    <w:qFormat/>
    <w:pPr>
      <w:keepNext/>
      <w:tabs>
        <w:tab w:val="left" w:pos="540"/>
        <w:tab w:val="left" w:pos="5940"/>
      </w:tabs>
      <w:jc w:val="right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pPr>
      <w:keepNext/>
      <w:outlineLvl w:val="2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link w:val="Pealkiri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link w:val="Pealkiri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  <w:lang w:val="x-none" w:eastAsia="en-US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  <w:rPr>
      <w:lang w:val="en-AU"/>
    </w:rPr>
  </w:style>
  <w:style w:type="character" w:customStyle="1" w:styleId="JalusMrk">
    <w:name w:val="Jalus Märk"/>
    <w:link w:val="Jalus"/>
    <w:uiPriority w:val="99"/>
    <w:semiHidden/>
    <w:locked/>
    <w:rPr>
      <w:rFonts w:cs="Times New Roman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sz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cs="Times New Roman"/>
      <w:lang w:val="x-none" w:eastAsia="en-US"/>
    </w:rPr>
  </w:style>
  <w:style w:type="paragraph" w:styleId="Taandegakehatekst2">
    <w:name w:val="Body Text Indent 2"/>
    <w:basedOn w:val="Normaallaad"/>
    <w:link w:val="Taandegakehatekst2Mrk"/>
    <w:uiPriority w:val="99"/>
    <w:pPr>
      <w:ind w:left="567" w:hanging="567"/>
    </w:pPr>
    <w:rPr>
      <w:sz w:val="24"/>
    </w:rPr>
  </w:style>
  <w:style w:type="character" w:customStyle="1" w:styleId="Taandegakehatekst2Mrk">
    <w:name w:val="Taandega kehatekst 2 Märk"/>
    <w:link w:val="Taandegakehatekst2"/>
    <w:uiPriority w:val="99"/>
    <w:semiHidden/>
    <w:locked/>
    <w:rPr>
      <w:rFonts w:cs="Times New Roman"/>
      <w:lang w:val="x-none" w:eastAsia="en-US"/>
    </w:rPr>
  </w:style>
  <w:style w:type="paragraph" w:styleId="Taandegakehatekst">
    <w:name w:val="Body Text Indent"/>
    <w:basedOn w:val="Normaallaad"/>
    <w:link w:val="TaandegakehatekstMrk"/>
    <w:uiPriority w:val="99"/>
    <w:pPr>
      <w:ind w:left="720"/>
    </w:pPr>
    <w:rPr>
      <w:sz w:val="24"/>
    </w:rPr>
  </w:style>
  <w:style w:type="character" w:customStyle="1" w:styleId="TaandegakehatekstMrk">
    <w:name w:val="Taandega kehatekst Märk"/>
    <w:link w:val="Taandegakehatekst"/>
    <w:uiPriority w:val="99"/>
    <w:semiHidden/>
    <w:locked/>
    <w:rPr>
      <w:rFonts w:cs="Times New Roman"/>
      <w:lang w:val="x-none" w:eastAsia="en-US"/>
    </w:rPr>
  </w:style>
  <w:style w:type="paragraph" w:styleId="Loendilik">
    <w:name w:val="List Paragraph"/>
    <w:basedOn w:val="Normaallaad"/>
    <w:uiPriority w:val="34"/>
    <w:qFormat/>
    <w:rsid w:val="003D3870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eastAsia="et-EE"/>
    </w:rPr>
  </w:style>
  <w:style w:type="paragraph" w:customStyle="1" w:styleId="TextBody">
    <w:name w:val="Text Body"/>
    <w:basedOn w:val="Normaallaad"/>
    <w:uiPriority w:val="99"/>
    <w:rsid w:val="00696BB0"/>
    <w:pPr>
      <w:widowControl w:val="0"/>
      <w:autoSpaceDE w:val="0"/>
      <w:autoSpaceDN w:val="0"/>
      <w:adjustRightInd w:val="0"/>
      <w:spacing w:after="120"/>
    </w:pPr>
    <w:rPr>
      <w:sz w:val="24"/>
      <w:szCs w:val="24"/>
      <w:lang w:eastAsia="et-EE"/>
    </w:rPr>
  </w:style>
  <w:style w:type="character" w:styleId="Kommentaariviide">
    <w:name w:val="annotation reference"/>
    <w:basedOn w:val="Liguvaikefont"/>
    <w:rsid w:val="0082547D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82547D"/>
  </w:style>
  <w:style w:type="character" w:customStyle="1" w:styleId="KommentaaritekstMrk">
    <w:name w:val="Kommentaari tekst Märk"/>
    <w:basedOn w:val="Liguvaikefont"/>
    <w:link w:val="Kommentaaritekst"/>
    <w:rsid w:val="0082547D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82547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rsid w:val="0082547D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rsid w:val="0082547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82547D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46E5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Vallavalitsus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Liiv</dc:creator>
  <cp:keywords/>
  <dc:description/>
  <cp:lastModifiedBy>Esta Nurmsalu</cp:lastModifiedBy>
  <cp:revision>5</cp:revision>
  <cp:lastPrinted>2004-01-27T09:39:00Z</cp:lastPrinted>
  <dcterms:created xsi:type="dcterms:W3CDTF">2024-01-15T08:08:00Z</dcterms:created>
  <dcterms:modified xsi:type="dcterms:W3CDTF">2024-02-05T09:14:00Z</dcterms:modified>
</cp:coreProperties>
</file>