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FC68" w14:textId="0C1ADBEC" w:rsidR="00201CFB" w:rsidRDefault="007058E9">
      <w:pPr>
        <w:rPr>
          <w:b/>
          <w:bCs/>
        </w:rPr>
      </w:pPr>
      <w:r>
        <w:rPr>
          <w:b/>
          <w:bCs/>
        </w:rPr>
        <w:t>Droonis</w:t>
      </w:r>
      <w:r w:rsidR="00F87079" w:rsidRPr="00F87079">
        <w:rPr>
          <w:b/>
          <w:bCs/>
        </w:rPr>
        <w:t>pikker</w:t>
      </w:r>
    </w:p>
    <w:p w14:paraId="6B570D7C" w14:textId="583F939B" w:rsidR="00F87079" w:rsidRDefault="00BE416A">
      <w:proofErr w:type="spellStart"/>
      <w:r w:rsidRPr="00BE416A">
        <w:t>Ägedad</w:t>
      </w:r>
      <w:proofErr w:type="spellEnd"/>
      <w:r w:rsidRPr="00BE416A">
        <w:t xml:space="preserve"> droonikaadrid on saanud sündmuste oluliseks osaks, mida kliendid soovivad ja </w:t>
      </w:r>
      <w:r w:rsidR="005C5D3A">
        <w:t xml:space="preserve">mille jäädvustamist </w:t>
      </w:r>
      <w:proofErr w:type="spellStart"/>
      <w:r w:rsidRPr="00BE416A">
        <w:t>sündmusturundajad</w:t>
      </w:r>
      <w:proofErr w:type="spellEnd"/>
      <w:r w:rsidRPr="00BE416A">
        <w:t xml:space="preserve"> korraldavad. </w:t>
      </w:r>
      <w:r w:rsidR="00F87079">
        <w:t>Kõik õhuruumis toimuv on aga reguleeritud</w:t>
      </w:r>
      <w:r w:rsidR="007058E9">
        <w:t xml:space="preserve">. Milliseid lube vajab </w:t>
      </w:r>
      <w:proofErr w:type="spellStart"/>
      <w:r w:rsidR="007058E9">
        <w:t>droonilennutaja</w:t>
      </w:r>
      <w:proofErr w:type="spellEnd"/>
      <w:r w:rsidR="007058E9">
        <w:t>, keda sündmust või üritust filmima tellida</w:t>
      </w:r>
      <w:r w:rsidR="00B02FA9">
        <w:t xml:space="preserve"> ja kuidas seda kontrollida</w:t>
      </w:r>
      <w:r w:rsidR="007058E9">
        <w:t xml:space="preserve">? </w:t>
      </w:r>
    </w:p>
    <w:p w14:paraId="2D3690F0" w14:textId="0DE97A24" w:rsidR="002604E4" w:rsidRDefault="00386086" w:rsidP="00AC6175">
      <w:pPr>
        <w:rPr>
          <w:b/>
          <w:bCs/>
        </w:rPr>
      </w:pPr>
      <w:r>
        <w:rPr>
          <w:b/>
          <w:bCs/>
        </w:rPr>
        <w:t>Käitajaks registreerimine</w:t>
      </w:r>
    </w:p>
    <w:p w14:paraId="6C2C591A" w14:textId="04585E6C" w:rsidR="00496E52" w:rsidRDefault="00496E52" w:rsidP="00AC6175">
      <w:r>
        <w:t xml:space="preserve">Drooni käitaja on drooni omanik, kes vastutab selle eest, et </w:t>
      </w:r>
      <w:r w:rsidR="00F27E91">
        <w:t>drooni lennutav</w:t>
      </w:r>
      <w:r>
        <w:t xml:space="preserve"> isik oleks selleks pädev. Käitaja võib olla nii juriidiline kui ka füüsiline isik.</w:t>
      </w:r>
      <w:r w:rsidR="007058E9">
        <w:t xml:space="preserve"> </w:t>
      </w:r>
    </w:p>
    <w:p w14:paraId="0D31CD91" w14:textId="02D6B112" w:rsidR="00D50AE7" w:rsidRDefault="002604E4" w:rsidP="00AC6175">
      <w:r>
        <w:t xml:space="preserve">Käitajaks tuleb ennast registreerida </w:t>
      </w:r>
      <w:r w:rsidR="007058E9">
        <w:t>iga</w:t>
      </w:r>
      <w:r>
        <w:t xml:space="preserve"> drooni</w:t>
      </w:r>
      <w:r w:rsidR="00386086">
        <w:t xml:space="preserve"> </w:t>
      </w:r>
      <w:r w:rsidR="007058E9">
        <w:t>puhul</w:t>
      </w:r>
      <w:r>
        <w:t>, mi</w:t>
      </w:r>
      <w:r w:rsidR="00386086">
        <w:t>llega</w:t>
      </w:r>
      <w:r>
        <w:t xml:space="preserve"> </w:t>
      </w:r>
      <w:r w:rsidR="00386086">
        <w:t>saab</w:t>
      </w:r>
      <w:r>
        <w:t xml:space="preserve"> kogu</w:t>
      </w:r>
      <w:r w:rsidR="00386086">
        <w:t>d</w:t>
      </w:r>
      <w:r>
        <w:t xml:space="preserve">a isikuandmeid ehk </w:t>
      </w:r>
      <w:r w:rsidR="00386086">
        <w:t>sellega saab</w:t>
      </w:r>
      <w:r>
        <w:t xml:space="preserve"> filmi</w:t>
      </w:r>
      <w:r w:rsidR="00386086">
        <w:t>d</w:t>
      </w:r>
      <w:r>
        <w:t xml:space="preserve">a. Seda saab teha </w:t>
      </w:r>
      <w:r w:rsidR="000701F5">
        <w:t>lennuohutuse järelevalve infosüsteemis</w:t>
      </w:r>
      <w:r w:rsidR="00E72A97">
        <w:t xml:space="preserve"> (LOIS). </w:t>
      </w:r>
      <w:hyperlink r:id="rId5" w:history="1">
        <w:r w:rsidR="007058E9">
          <w:rPr>
            <w:rStyle w:val="Hperlink"/>
          </w:rPr>
          <w:t>LOIS - Lennuohutusjärelevalve infosüsteem (ecaa.ee)</w:t>
        </w:r>
      </w:hyperlink>
      <w:r w:rsidR="007058E9">
        <w:t xml:space="preserve"> </w:t>
      </w:r>
    </w:p>
    <w:p w14:paraId="5C5AD4C4" w14:textId="22E245CC" w:rsidR="002604E4" w:rsidRDefault="00D50AE7" w:rsidP="00AC6175">
      <w:r w:rsidRPr="00D50AE7">
        <w:rPr>
          <w:b/>
          <w:bCs/>
        </w:rPr>
        <w:t xml:space="preserve">Kuidas </w:t>
      </w:r>
      <w:r w:rsidR="00B02FA9">
        <w:rPr>
          <w:b/>
          <w:bCs/>
        </w:rPr>
        <w:t>seda</w:t>
      </w:r>
      <w:r w:rsidRPr="00D50AE7">
        <w:rPr>
          <w:b/>
          <w:bCs/>
        </w:rPr>
        <w:t xml:space="preserve"> kontrollida?</w:t>
      </w:r>
      <w:r>
        <w:t xml:space="preserve"> </w:t>
      </w:r>
      <w:r w:rsidR="002604E4">
        <w:t xml:space="preserve">Kui juriidiline või füüsiline isik on ennast registreerinud käitajaks, saab ta sellekohase dokumendi, kus on kirjas käitajaks registreerimise kehtivuse tähtaeg (kehtib </w:t>
      </w:r>
      <w:r w:rsidR="00467185">
        <w:t xml:space="preserve">üks </w:t>
      </w:r>
      <w:r w:rsidR="002604E4">
        <w:t xml:space="preserve">aasta). </w:t>
      </w:r>
      <w:r w:rsidR="000558B4">
        <w:t>K</w:t>
      </w:r>
      <w:r w:rsidR="002604E4">
        <w:t>äitaja registreerimisnumb</w:t>
      </w:r>
      <w:r w:rsidR="000558B4">
        <w:t>e</w:t>
      </w:r>
      <w:r w:rsidR="002604E4">
        <w:t xml:space="preserve">r </w:t>
      </w:r>
      <w:r w:rsidR="000558B4">
        <w:t xml:space="preserve">peab olema </w:t>
      </w:r>
      <w:r w:rsidR="002604E4">
        <w:t>droonil</w:t>
      </w:r>
      <w:r w:rsidR="000558B4">
        <w:t xml:space="preserve"> nähtav – </w:t>
      </w:r>
      <w:r w:rsidR="00386086">
        <w:t>o</w:t>
      </w:r>
      <w:r w:rsidR="002604E4">
        <w:t xml:space="preserve">lgu see siis kleepsuga või </w:t>
      </w:r>
      <w:r w:rsidR="002604E4" w:rsidRPr="000972CE">
        <w:t>kirjuta</w:t>
      </w:r>
      <w:r w:rsidR="000972CE">
        <w:t>tu</w:t>
      </w:r>
      <w:r w:rsidR="00467185">
        <w:t>lt</w:t>
      </w:r>
      <w:r w:rsidR="002604E4">
        <w:t>.</w:t>
      </w:r>
    </w:p>
    <w:p w14:paraId="7EB8BABC" w14:textId="551DC548" w:rsidR="00386086" w:rsidRDefault="00AC6175" w:rsidP="00AC6175">
      <w:pPr>
        <w:rPr>
          <w:b/>
          <w:bCs/>
        </w:rPr>
      </w:pPr>
      <w:r>
        <w:rPr>
          <w:b/>
          <w:bCs/>
        </w:rPr>
        <w:t>„</w:t>
      </w:r>
      <w:r w:rsidR="00386086">
        <w:rPr>
          <w:b/>
          <w:bCs/>
        </w:rPr>
        <w:t>D</w:t>
      </w:r>
      <w:r>
        <w:rPr>
          <w:b/>
          <w:bCs/>
        </w:rPr>
        <w:t xml:space="preserve">roonijuhiluba“ ehk </w:t>
      </w:r>
      <w:proofErr w:type="spellStart"/>
      <w:r>
        <w:rPr>
          <w:b/>
          <w:bCs/>
        </w:rPr>
        <w:t>kaugpiloodi</w:t>
      </w:r>
      <w:proofErr w:type="spellEnd"/>
      <w:r>
        <w:rPr>
          <w:b/>
          <w:bCs/>
        </w:rPr>
        <w:t xml:space="preserve"> pädevustunnistus </w:t>
      </w:r>
    </w:p>
    <w:p w14:paraId="75BB573D" w14:textId="52874098" w:rsidR="00386086" w:rsidRDefault="007058E9" w:rsidP="00AC6175">
      <w:r>
        <w:t>D</w:t>
      </w:r>
      <w:r w:rsidR="000701F5" w:rsidRPr="00AC6175">
        <w:t xml:space="preserve">rooni </w:t>
      </w:r>
      <w:proofErr w:type="spellStart"/>
      <w:r w:rsidR="000701F5" w:rsidRPr="00AC6175">
        <w:t>lennutaja</w:t>
      </w:r>
      <w:proofErr w:type="spellEnd"/>
      <w:r w:rsidR="000701F5" w:rsidRPr="00AC6175">
        <w:t xml:space="preserve"> </w:t>
      </w:r>
      <w:r w:rsidR="00C01FDA" w:rsidRPr="00AC6175">
        <w:t xml:space="preserve">(ametliku nimega </w:t>
      </w:r>
      <w:proofErr w:type="spellStart"/>
      <w:r w:rsidR="00C01FDA" w:rsidRPr="00AC6175">
        <w:t>kaugpiloot</w:t>
      </w:r>
      <w:proofErr w:type="spellEnd"/>
      <w:r w:rsidR="00C01FDA" w:rsidRPr="00AC6175">
        <w:t>)</w:t>
      </w:r>
      <w:r>
        <w:t xml:space="preserve"> peab </w:t>
      </w:r>
      <w:r w:rsidR="000A13C5" w:rsidRPr="00AC6175">
        <w:t>olema läbinud vastava koolituse ja sooritanud eksami</w:t>
      </w:r>
      <w:r w:rsidR="00DE7C7A" w:rsidRPr="00AC6175">
        <w:rPr>
          <w:b/>
          <w:bCs/>
        </w:rPr>
        <w:t xml:space="preserve"> </w:t>
      </w:r>
      <w:r w:rsidR="00DE7C7A">
        <w:t xml:space="preserve">(ametlikus keeles: omab </w:t>
      </w:r>
      <w:proofErr w:type="spellStart"/>
      <w:r w:rsidR="00DE7C7A">
        <w:t>kaugpiloodi</w:t>
      </w:r>
      <w:proofErr w:type="spellEnd"/>
      <w:r w:rsidR="00DE7C7A">
        <w:t xml:space="preserve"> A1/A3 pädevustunnistust). </w:t>
      </w:r>
      <w:r>
        <w:t>Seda</w:t>
      </w:r>
      <w:r w:rsidR="002604E4">
        <w:t xml:space="preserve"> saab teha lennuohutuse järelevalve infosüsteemis (LOIS).</w:t>
      </w:r>
      <w:r w:rsidR="009B6D71">
        <w:t xml:space="preserve"> Kaugpiloodi pädevustunnistust pole vaja, kui</w:t>
      </w:r>
      <w:r w:rsidR="00D50AE7">
        <w:t xml:space="preserve"> </w:t>
      </w:r>
      <w:r w:rsidR="009B6D71">
        <w:t>lennutatakse drooni, mis kaalub alla 250 grammi</w:t>
      </w:r>
      <w:r w:rsidR="00D50AE7">
        <w:t xml:space="preserve">, kuid </w:t>
      </w:r>
      <w:r w:rsidR="00D50AE7" w:rsidRPr="00A3493B">
        <w:t>suure tõ</w:t>
      </w:r>
      <w:r w:rsidR="00D50AE7" w:rsidRPr="000972CE">
        <w:t>enäosusega</w:t>
      </w:r>
      <w:r w:rsidR="00D50AE7">
        <w:t xml:space="preserve"> selliseid sündmuste jäädvustamiseks kasutada ei saa ning sündmuse </w:t>
      </w:r>
      <w:proofErr w:type="spellStart"/>
      <w:r w:rsidR="00D50AE7">
        <w:t>jäädvustajal</w:t>
      </w:r>
      <w:proofErr w:type="spellEnd"/>
      <w:r w:rsidR="00D50AE7">
        <w:t xml:space="preserve"> on seega </w:t>
      </w:r>
      <w:r w:rsidR="00C948EE">
        <w:t xml:space="preserve">vaja </w:t>
      </w:r>
      <w:proofErr w:type="spellStart"/>
      <w:r w:rsidR="00D50AE7">
        <w:t>kaugpiloodi</w:t>
      </w:r>
      <w:proofErr w:type="spellEnd"/>
      <w:r w:rsidR="00D50AE7">
        <w:t xml:space="preserve"> pädevustunnistust. </w:t>
      </w:r>
    </w:p>
    <w:p w14:paraId="398C930B" w14:textId="0C0B9A78" w:rsidR="005C3061" w:rsidRPr="00EA78C2" w:rsidRDefault="00EA78C2" w:rsidP="00AC6175">
      <w:pPr>
        <w:rPr>
          <w:i/>
          <w:iCs/>
        </w:rPr>
      </w:pPr>
      <w:r w:rsidRPr="00EA78C2">
        <w:t>A1</w:t>
      </w:r>
      <w:r w:rsidR="00D50AE7">
        <w:t>/</w:t>
      </w:r>
      <w:r w:rsidRPr="00EA78C2">
        <w:t xml:space="preserve">A3 puhul on tegemist algtaseme tunnistusega. Kui droon kaalub rohkem kui 500 grammi </w:t>
      </w:r>
      <w:r>
        <w:t>ja</w:t>
      </w:r>
      <w:r w:rsidRPr="00EA78C2">
        <w:t xml:space="preserve"> vähem kui </w:t>
      </w:r>
      <w:r w:rsidR="00A3493B">
        <w:t xml:space="preserve">kaks </w:t>
      </w:r>
      <w:r w:rsidRPr="00EA78C2">
        <w:t>k</w:t>
      </w:r>
      <w:r w:rsidR="00A3493B">
        <w:t>ilo</w:t>
      </w:r>
      <w:r w:rsidRPr="00EA78C2">
        <w:t>g</w:t>
      </w:r>
      <w:r w:rsidR="00A3493B">
        <w:t>rammi</w:t>
      </w:r>
      <w:r w:rsidRPr="00EA78C2">
        <w:t xml:space="preserve"> ning</w:t>
      </w:r>
      <w:r>
        <w:t xml:space="preserve"> seda</w:t>
      </w:r>
      <w:r w:rsidRPr="00EA78C2">
        <w:t xml:space="preserve"> soovitakse lennutada inimeste vahetus läheduses, siis on lendamiseks vajalik </w:t>
      </w:r>
      <w:r w:rsidR="00D50AE7">
        <w:t xml:space="preserve">juba </w:t>
      </w:r>
      <w:r w:rsidRPr="00EA78C2">
        <w:t xml:space="preserve">A2 pädevustunnistus. </w:t>
      </w:r>
      <w:r w:rsidR="00BA178D">
        <w:t>See tähendab, et i</w:t>
      </w:r>
      <w:r w:rsidRPr="00EA78C2">
        <w:t>nimestest peab hoidma</w:t>
      </w:r>
      <w:r>
        <w:t xml:space="preserve"> horisontaalselt</w:t>
      </w:r>
      <w:r w:rsidRPr="00EA78C2">
        <w:t xml:space="preserve"> vähemalt 50 meetri </w:t>
      </w:r>
      <w:r w:rsidR="00C948EE">
        <w:t>kaugusele</w:t>
      </w:r>
      <w:r w:rsidR="00C948EE" w:rsidRPr="00EA78C2">
        <w:t xml:space="preserve"> </w:t>
      </w:r>
      <w:r w:rsidRPr="00EA78C2">
        <w:t xml:space="preserve">ning kui droonil on sisse lülitatud </w:t>
      </w:r>
      <w:proofErr w:type="spellStart"/>
      <w:r w:rsidRPr="00D50AE7">
        <w:rPr>
          <w:i/>
          <w:iCs/>
        </w:rPr>
        <w:t>low</w:t>
      </w:r>
      <w:proofErr w:type="spellEnd"/>
      <w:r w:rsidRPr="00D50AE7">
        <w:rPr>
          <w:i/>
          <w:iCs/>
        </w:rPr>
        <w:t xml:space="preserve"> </w:t>
      </w:r>
      <w:proofErr w:type="spellStart"/>
      <w:r w:rsidRPr="00D50AE7">
        <w:rPr>
          <w:i/>
          <w:iCs/>
        </w:rPr>
        <w:t>speed</w:t>
      </w:r>
      <w:proofErr w:type="spellEnd"/>
      <w:r w:rsidRPr="00EA78C2">
        <w:t xml:space="preserve"> režiim, peab hoidma horisontaalselt </w:t>
      </w:r>
      <w:r w:rsidR="00BA178D">
        <w:t xml:space="preserve">distantsi </w:t>
      </w:r>
      <w:r w:rsidRPr="00EA78C2">
        <w:t xml:space="preserve">vähemalt </w:t>
      </w:r>
      <w:r w:rsidR="00A3493B">
        <w:t>viis</w:t>
      </w:r>
      <w:r w:rsidR="00A3493B" w:rsidRPr="00EA78C2">
        <w:t xml:space="preserve"> </w:t>
      </w:r>
      <w:r w:rsidRPr="00EA78C2">
        <w:t>meetrit.</w:t>
      </w:r>
      <w:r w:rsidRPr="00EA78C2">
        <w:rPr>
          <w:i/>
          <w:iCs/>
        </w:rPr>
        <w:t xml:space="preserve"> </w:t>
      </w:r>
      <w:r w:rsidR="00631A9B">
        <w:t xml:space="preserve">Täpsem info: </w:t>
      </w:r>
      <w:hyperlink r:id="rId6" w:history="1">
        <w:r w:rsidR="00C03234" w:rsidRPr="00257F3F">
          <w:rPr>
            <w:rStyle w:val="Hperlink"/>
          </w:rPr>
          <w:t>https://transpordiamet.ee/avatud-kategooria</w:t>
        </w:r>
      </w:hyperlink>
      <w:r w:rsidR="00C03234">
        <w:t xml:space="preserve"> </w:t>
      </w:r>
    </w:p>
    <w:p w14:paraId="752E56F3" w14:textId="056C35F4" w:rsidR="002604E4" w:rsidRDefault="002604E4" w:rsidP="00AC6175">
      <w:r w:rsidRPr="00D50AE7">
        <w:rPr>
          <w:b/>
          <w:bCs/>
        </w:rPr>
        <w:t>Kuidas kontrollida</w:t>
      </w:r>
      <w:r w:rsidR="00631A9B" w:rsidRPr="00D50AE7">
        <w:rPr>
          <w:b/>
          <w:bCs/>
        </w:rPr>
        <w:t xml:space="preserve"> </w:t>
      </w:r>
      <w:proofErr w:type="spellStart"/>
      <w:r w:rsidR="00631A9B" w:rsidRPr="00D50AE7">
        <w:rPr>
          <w:b/>
          <w:bCs/>
        </w:rPr>
        <w:t>kaugpiloodi</w:t>
      </w:r>
      <w:proofErr w:type="spellEnd"/>
      <w:r w:rsidR="00631A9B" w:rsidRPr="00D50AE7">
        <w:rPr>
          <w:b/>
          <w:bCs/>
        </w:rPr>
        <w:t xml:space="preserve"> pädevust</w:t>
      </w:r>
      <w:r w:rsidRPr="00D50AE7">
        <w:rPr>
          <w:b/>
          <w:bCs/>
        </w:rPr>
        <w:t>?</w:t>
      </w:r>
      <w:r>
        <w:t xml:space="preserve"> </w:t>
      </w:r>
      <w:r w:rsidR="00D50AE7">
        <w:t>E</w:t>
      </w:r>
      <w:r>
        <w:t>ksami</w:t>
      </w:r>
      <w:r w:rsidR="00D50AE7">
        <w:t xml:space="preserve"> sooritamise järel </w:t>
      </w:r>
      <w:r>
        <w:t xml:space="preserve">saab </w:t>
      </w:r>
      <w:proofErr w:type="spellStart"/>
      <w:r w:rsidR="00D50AE7">
        <w:t>kaugpiloot</w:t>
      </w:r>
      <w:proofErr w:type="spellEnd"/>
      <w:r>
        <w:t xml:space="preserve"> tunnistuse</w:t>
      </w:r>
      <w:r w:rsidR="00D50AE7">
        <w:t>, kus on kirjas, millised pädevused on omandatud.</w:t>
      </w:r>
      <w:r>
        <w:t xml:space="preserve"> Seda tunnistust saab </w:t>
      </w:r>
      <w:r w:rsidR="00D50AE7">
        <w:t xml:space="preserve">kontrollida </w:t>
      </w:r>
      <w:r>
        <w:t>nii veebi</w:t>
      </w:r>
      <w:r w:rsidR="00A3493B">
        <w:t>s</w:t>
      </w:r>
      <w:r>
        <w:t xml:space="preserve"> kui ka </w:t>
      </w:r>
      <w:r w:rsidR="00A3493B">
        <w:t>paberil</w:t>
      </w:r>
      <w:r>
        <w:t>.</w:t>
      </w:r>
    </w:p>
    <w:p w14:paraId="78BA275B" w14:textId="2C40EE89" w:rsidR="00386086" w:rsidRDefault="00386086" w:rsidP="00AC6175">
      <w:r>
        <w:rPr>
          <w:b/>
          <w:bCs/>
        </w:rPr>
        <w:t>L</w:t>
      </w:r>
      <w:r w:rsidR="00AC6175" w:rsidRPr="00AC6175">
        <w:rPr>
          <w:b/>
          <w:bCs/>
        </w:rPr>
        <w:t>ennutamise reeglid</w:t>
      </w:r>
      <w:r w:rsidR="00AC6175">
        <w:t xml:space="preserve"> </w:t>
      </w:r>
    </w:p>
    <w:p w14:paraId="05849D71" w14:textId="320B5B4B" w:rsidR="00AC6175" w:rsidRDefault="00AC6175" w:rsidP="00AC6175">
      <w:r>
        <w:t xml:space="preserve">Eelkõige peaks seda muidugi teadma </w:t>
      </w:r>
      <w:proofErr w:type="spellStart"/>
      <w:r>
        <w:t>droonilennutaja</w:t>
      </w:r>
      <w:proofErr w:type="spellEnd"/>
      <w:r>
        <w:t xml:space="preserve">, kuid kuna klient vaatab probleemide korral eeskätt agentuuri otsa, tasub ka see valdkond </w:t>
      </w:r>
      <w:r w:rsidR="009A0DCB">
        <w:t xml:space="preserve">üle käia. </w:t>
      </w:r>
    </w:p>
    <w:p w14:paraId="4B77B588" w14:textId="1F333CA1" w:rsidR="002604E4" w:rsidRDefault="002604E4" w:rsidP="00AC6175">
      <w:r>
        <w:t xml:space="preserve">Eestis </w:t>
      </w:r>
      <w:r w:rsidR="00C948EE">
        <w:t xml:space="preserve">on </w:t>
      </w:r>
      <w:r w:rsidR="00B91CF9">
        <w:t>kehtestatud</w:t>
      </w:r>
      <w:r>
        <w:t xml:space="preserve"> </w:t>
      </w:r>
      <w:r w:rsidRPr="00A3493B">
        <w:t>alad</w:t>
      </w:r>
      <w:r>
        <w:t xml:space="preserve">, </w:t>
      </w:r>
      <w:r w:rsidR="00B91CF9">
        <w:t>kus drooni lennutamine</w:t>
      </w:r>
      <w:r>
        <w:t xml:space="preserve"> vaja</w:t>
      </w:r>
      <w:r w:rsidR="00B91CF9">
        <w:t>b</w:t>
      </w:r>
      <w:r>
        <w:t xml:space="preserve"> Transpordiameti kooskõlastust</w:t>
      </w:r>
      <w:r w:rsidR="00E663D8">
        <w:t xml:space="preserve">. </w:t>
      </w:r>
      <w:r w:rsidR="00B91CF9">
        <w:t xml:space="preserve">Need </w:t>
      </w:r>
      <w:r w:rsidR="00A3493B" w:rsidRPr="00A3493B">
        <w:t>a</w:t>
      </w:r>
      <w:r w:rsidR="00A3493B">
        <w:t xml:space="preserve">suvad </w:t>
      </w:r>
      <w:r>
        <w:t>lennuväljade läheduses, piirialas või looduskaitseala</w:t>
      </w:r>
      <w:r w:rsidR="00B91CF9">
        <w:t>del</w:t>
      </w:r>
      <w:r>
        <w:t xml:space="preserve">. Kooskõlastust vajavad </w:t>
      </w:r>
      <w:r w:rsidRPr="00A3493B">
        <w:t>alad</w:t>
      </w:r>
      <w:r>
        <w:t xml:space="preserve"> on leitavad </w:t>
      </w:r>
      <w:hyperlink r:id="rId7" w:history="1">
        <w:r w:rsidRPr="000731E1">
          <w:rPr>
            <w:rStyle w:val="Hperlink"/>
          </w:rPr>
          <w:t>https://drooni.app/</w:t>
        </w:r>
      </w:hyperlink>
    </w:p>
    <w:p w14:paraId="1A90AAFC" w14:textId="069471A5" w:rsidR="009B6D71" w:rsidRDefault="009B6D71" w:rsidP="00AC6175">
      <w:r w:rsidRPr="00D50AE7">
        <w:rPr>
          <w:b/>
          <w:bCs/>
        </w:rPr>
        <w:t>Kuidas seda kontrollida?</w:t>
      </w:r>
      <w:r>
        <w:t xml:space="preserve"> Saab paluda teenusepakkujal kinnitada, kas ala vajab kooskõlastust või mitte. Info kontrollimiseks saab sisestada ürituse asukoha ülaltoodud lingil ning näha, kas </w:t>
      </w:r>
      <w:r w:rsidR="00B91CF9">
        <w:t>selles konkreetses alas lendamine vajab kooskõlastust või mitte</w:t>
      </w:r>
      <w:r>
        <w:t>.</w:t>
      </w:r>
      <w:r w:rsidR="005C3061">
        <w:t xml:space="preserve"> Näiteks Tallinnas on kooskõlastamine kohustuslik olenemata linnaosast.</w:t>
      </w:r>
      <w:r>
        <w:br/>
        <w:t xml:space="preserve">Kui ala vajab kooskõlastust, tuleb taotlus esitada </w:t>
      </w:r>
      <w:r w:rsidR="00C948EE">
        <w:t xml:space="preserve">kolm </w:t>
      </w:r>
      <w:r>
        <w:t>tööpäeva enne planeeritud lendu ning kooskõlastuse olemasolu saab kontrollida nii, et paluda näidata Transpordiameti kooskõlastust, mis saadetakse taotlejale e-kirjana.</w:t>
      </w:r>
    </w:p>
    <w:p w14:paraId="3BE1EDD2" w14:textId="17AB5866" w:rsidR="00E72A97" w:rsidRDefault="009A0DCB" w:rsidP="00DE7C7A">
      <w:r>
        <w:lastRenderedPageBreak/>
        <w:t>Muidugi on nüansse palju</w:t>
      </w:r>
      <w:r w:rsidR="00A3493B">
        <w:t xml:space="preserve"> rohkem</w:t>
      </w:r>
      <w:r>
        <w:t xml:space="preserve">, kuid nendega on kursis pädevustunnistusega </w:t>
      </w:r>
      <w:proofErr w:type="spellStart"/>
      <w:r>
        <w:t>kaugpiloot</w:t>
      </w:r>
      <w:proofErr w:type="spellEnd"/>
      <w:r>
        <w:t xml:space="preserve"> ise ja tema vast</w:t>
      </w:r>
      <w:r w:rsidR="009B6D71">
        <w:t>ut</w:t>
      </w:r>
      <w:r w:rsidR="00C948EE">
        <w:t>ab</w:t>
      </w:r>
      <w:r>
        <w:t xml:space="preserve"> ka reeglite järgmi</w:t>
      </w:r>
      <w:r w:rsidR="00C948EE">
        <w:t>s</w:t>
      </w:r>
      <w:r>
        <w:t>e</w:t>
      </w:r>
      <w:r w:rsidR="00C948EE">
        <w:t xml:space="preserve"> eest</w:t>
      </w:r>
      <w:r>
        <w:t xml:space="preserve">. </w:t>
      </w:r>
      <w:r w:rsidR="00D22B32">
        <w:t>Näiteks</w:t>
      </w:r>
      <w:r w:rsidR="009B6D71">
        <w:t xml:space="preserve"> on </w:t>
      </w:r>
      <w:r w:rsidR="00011261">
        <w:t xml:space="preserve">mõne </w:t>
      </w:r>
      <w:r w:rsidR="009B6D71">
        <w:t>(kerge) drooniga lubatud</w:t>
      </w:r>
      <w:r>
        <w:t xml:space="preserve"> </w:t>
      </w:r>
      <w:r w:rsidR="00FD528F">
        <w:t>lennata üle osaleva inimrühma</w:t>
      </w:r>
      <w:r>
        <w:t xml:space="preserve"> (n</w:t>
      </w:r>
      <w:r w:rsidR="00632E1B">
        <w:t xml:space="preserve">t </w:t>
      </w:r>
      <w:r>
        <w:t>suvepäevadel osaleja</w:t>
      </w:r>
      <w:r w:rsidR="00632E1B">
        <w:t>d</w:t>
      </w:r>
      <w:r>
        <w:t>)</w:t>
      </w:r>
      <w:r w:rsidR="00FD528F">
        <w:t xml:space="preserve">, kuid mitte üle kõrvaliste </w:t>
      </w:r>
      <w:r w:rsidR="00241659">
        <w:t>isikute</w:t>
      </w:r>
      <w:r w:rsidR="00FD528F">
        <w:t xml:space="preserve"> </w:t>
      </w:r>
      <w:r>
        <w:t>(n</w:t>
      </w:r>
      <w:r w:rsidR="00632E1B">
        <w:t>t</w:t>
      </w:r>
      <w:r>
        <w:t xml:space="preserve"> </w:t>
      </w:r>
      <w:r w:rsidR="00241659">
        <w:t>avalikus rannas viibiva</w:t>
      </w:r>
      <w:r w:rsidR="00632E1B">
        <w:t>d</w:t>
      </w:r>
      <w:r w:rsidR="00241659">
        <w:t xml:space="preserve"> inimes</w:t>
      </w:r>
      <w:r w:rsidR="00632E1B">
        <w:t>ed</w:t>
      </w:r>
      <w:r w:rsidR="00241659">
        <w:t xml:space="preserve">). </w:t>
      </w:r>
      <w:r w:rsidR="009B6D71">
        <w:t>Massiüritustel ei tohi kindlasti lennata üle inimeste, kuna neil pole kuhugi põgeneda</w:t>
      </w:r>
      <w:r w:rsidR="00011261">
        <w:t xml:space="preserve"> juhul</w:t>
      </w:r>
      <w:r w:rsidR="009B6D71">
        <w:t>, kui drooniga midagi juhtub.</w:t>
      </w:r>
      <w:r w:rsidR="00D22B32">
        <w:t xml:space="preserve"> </w:t>
      </w:r>
      <w:r w:rsidR="00241659">
        <w:t xml:space="preserve">Geograafilistest aladest tuleb lubade ja võimaliku keelutsooni </w:t>
      </w:r>
      <w:r w:rsidR="00011261">
        <w:t xml:space="preserve">tõttu </w:t>
      </w:r>
      <w:r w:rsidR="00241659">
        <w:t>eriti tähelepanelik olla piirialadel</w:t>
      </w:r>
      <w:r w:rsidR="00632E1B">
        <w:t xml:space="preserve"> ja</w:t>
      </w:r>
      <w:r w:rsidR="00241659">
        <w:t xml:space="preserve"> lennujaama</w:t>
      </w:r>
      <w:r w:rsidR="00011261">
        <w:t>de</w:t>
      </w:r>
      <w:r w:rsidR="00241659">
        <w:t xml:space="preserve"> läheduses (ka lennukoridoride piirkonnas, kus lennukid tõusevad või maanduvad) ning jälgida ka võimalik</w:t>
      </w:r>
      <w:r w:rsidR="00011261">
        <w:t>k</w:t>
      </w:r>
      <w:r w:rsidR="00241659">
        <w:t>e ajutis</w:t>
      </w:r>
      <w:r w:rsidR="00011261">
        <w:t>i</w:t>
      </w:r>
      <w:r w:rsidR="00241659">
        <w:t xml:space="preserve"> piirangu</w:t>
      </w:r>
      <w:r w:rsidR="00011261">
        <w:t>id</w:t>
      </w:r>
      <w:r w:rsidR="00241659">
        <w:t xml:space="preserve">. </w:t>
      </w:r>
    </w:p>
    <w:p w14:paraId="75E4C3D5" w14:textId="7D739A36" w:rsidR="00201CFB" w:rsidRDefault="00241659" w:rsidP="00241659">
      <w:r>
        <w:t xml:space="preserve">Kõlab esmapilgul </w:t>
      </w:r>
      <w:r w:rsidR="00011261">
        <w:t xml:space="preserve">ehk </w:t>
      </w:r>
      <w:r>
        <w:t xml:space="preserve">keeruliselt, kuid tegelikult on droonivõtted teenus nagu iga teinegi. Ei vahenda ju ükski professionaalne agentuur kliendile </w:t>
      </w:r>
      <w:proofErr w:type="spellStart"/>
      <w:r>
        <w:t>toitlustajat</w:t>
      </w:r>
      <w:proofErr w:type="spellEnd"/>
      <w:r>
        <w:t>, kes müüb sündmusel alkoholi ilma alkoholimüügi loata ega paku sündmusel</w:t>
      </w:r>
      <w:r w:rsidR="00BA178D">
        <w:t xml:space="preserve">e autojuhiks </w:t>
      </w:r>
      <w:r>
        <w:t>juhiloata sohvri</w:t>
      </w:r>
      <w:r w:rsidR="00BA178D">
        <w:t xml:space="preserve">t. </w:t>
      </w:r>
      <w:r>
        <w:t>Sama oluline on jälgida ka droonivõtete vahendamisel vastavust kehtestatud reeglite</w:t>
      </w:r>
      <w:r w:rsidR="00011261">
        <w:t>le</w:t>
      </w:r>
      <w:r>
        <w:t xml:space="preserve"> ning üle kontrollida, kas </w:t>
      </w:r>
      <w:proofErr w:type="spellStart"/>
      <w:r>
        <w:t>droonilennutajal</w:t>
      </w:r>
      <w:proofErr w:type="spellEnd"/>
      <w:r>
        <w:t xml:space="preserve"> on </w:t>
      </w:r>
      <w:r w:rsidRPr="000972CE">
        <w:t>seaduse silmis</w:t>
      </w:r>
      <w:r>
        <w:t xml:space="preserve"> kõik vajalik tehtud. </w:t>
      </w:r>
      <w:r w:rsidR="00DE7F07">
        <w:t xml:space="preserve">Toredad droonivõtted on ju kindlasti tulnud selleks, et jääda. </w:t>
      </w:r>
    </w:p>
    <w:p w14:paraId="6D1AB6C0" w14:textId="532E1E2B" w:rsidR="00BA178D" w:rsidRDefault="00201CFB" w:rsidP="00BA178D">
      <w:r>
        <w:t>Kokkuvõtteks</w:t>
      </w:r>
    </w:p>
    <w:p w14:paraId="666FE58C" w14:textId="3C6A83E9" w:rsidR="00BA178D" w:rsidRPr="00BA178D" w:rsidRDefault="00BA178D" w:rsidP="00BA178D">
      <w:pPr>
        <w:rPr>
          <w:b/>
          <w:bCs/>
        </w:rPr>
      </w:pPr>
      <w:r>
        <w:rPr>
          <w:b/>
          <w:bCs/>
        </w:rPr>
        <w:t>Kolm eeldust p</w:t>
      </w:r>
      <w:r w:rsidRPr="00BA178D">
        <w:rPr>
          <w:b/>
          <w:bCs/>
        </w:rPr>
        <w:t>robleemideta droonivõtete</w:t>
      </w:r>
      <w:r w:rsidR="00011261">
        <w:rPr>
          <w:b/>
          <w:bCs/>
        </w:rPr>
        <w:t>ks</w:t>
      </w:r>
    </w:p>
    <w:p w14:paraId="6DC61668" w14:textId="265FA49C" w:rsidR="00BA178D" w:rsidRDefault="00BA178D" w:rsidP="00BA178D">
      <w:pPr>
        <w:pStyle w:val="Loendilik"/>
        <w:numPr>
          <w:ilvl w:val="0"/>
          <w:numId w:val="2"/>
        </w:numPr>
      </w:pPr>
      <w:r>
        <w:t xml:space="preserve">sündmustel droonivõtete tegija </w:t>
      </w:r>
      <w:r w:rsidR="008F064A">
        <w:t>on</w:t>
      </w:r>
      <w:r>
        <w:t xml:space="preserve"> </w:t>
      </w:r>
      <w:r w:rsidRPr="00D014FD">
        <w:rPr>
          <w:b/>
          <w:bCs/>
        </w:rPr>
        <w:t>registreeri</w:t>
      </w:r>
      <w:r w:rsidR="008F064A">
        <w:rPr>
          <w:b/>
          <w:bCs/>
        </w:rPr>
        <w:t xml:space="preserve">tud </w:t>
      </w:r>
      <w:r w:rsidRPr="00D014FD">
        <w:rPr>
          <w:b/>
          <w:bCs/>
        </w:rPr>
        <w:t>käitajaks</w:t>
      </w:r>
      <w:r>
        <w:t xml:space="preserve"> ning </w:t>
      </w:r>
      <w:r w:rsidRPr="00D014FD">
        <w:rPr>
          <w:b/>
          <w:bCs/>
        </w:rPr>
        <w:t>droon</w:t>
      </w:r>
      <w:r>
        <w:t xml:space="preserve"> </w:t>
      </w:r>
      <w:r>
        <w:rPr>
          <w:b/>
          <w:bCs/>
        </w:rPr>
        <w:t>kan</w:t>
      </w:r>
      <w:r w:rsidR="008F064A">
        <w:rPr>
          <w:b/>
          <w:bCs/>
        </w:rPr>
        <w:t>nab</w:t>
      </w:r>
      <w:r w:rsidRPr="009A0DCB">
        <w:rPr>
          <w:b/>
          <w:bCs/>
        </w:rPr>
        <w:t xml:space="preserve"> </w:t>
      </w:r>
      <w:r>
        <w:rPr>
          <w:b/>
          <w:bCs/>
        </w:rPr>
        <w:t>käitaja registreerimisnumbrit.</w:t>
      </w:r>
    </w:p>
    <w:p w14:paraId="635678DC" w14:textId="6D8A50C7" w:rsidR="00BA178D" w:rsidRDefault="00BA178D" w:rsidP="00BA178D">
      <w:pPr>
        <w:pStyle w:val="Loendilik"/>
        <w:numPr>
          <w:ilvl w:val="0"/>
          <w:numId w:val="2"/>
        </w:numPr>
      </w:pPr>
      <w:r>
        <w:t xml:space="preserve">sündmustel droonivõtete tegijal </w:t>
      </w:r>
      <w:r w:rsidR="008F064A">
        <w:t>on</w:t>
      </w:r>
      <w:r>
        <w:t xml:space="preserve"> olenevalt drooni kaalust olema</w:t>
      </w:r>
      <w:r w:rsidR="00011261">
        <w:t>s</w:t>
      </w:r>
      <w:r>
        <w:t xml:space="preserve"> vähemalt </w:t>
      </w:r>
      <w:proofErr w:type="spellStart"/>
      <w:r w:rsidRPr="009A0DCB">
        <w:rPr>
          <w:b/>
          <w:bCs/>
        </w:rPr>
        <w:t>kaugpiloodi</w:t>
      </w:r>
      <w:proofErr w:type="spellEnd"/>
      <w:r w:rsidRPr="009A0DCB">
        <w:rPr>
          <w:b/>
          <w:bCs/>
        </w:rPr>
        <w:t xml:space="preserve"> A1/A3 pädevustunnistus</w:t>
      </w:r>
      <w:r>
        <w:rPr>
          <w:b/>
          <w:bCs/>
        </w:rPr>
        <w:t>.</w:t>
      </w:r>
    </w:p>
    <w:p w14:paraId="214BB32B" w14:textId="2B483C2D" w:rsidR="00201CFB" w:rsidRDefault="00BA178D" w:rsidP="00201CFB">
      <w:pPr>
        <w:pStyle w:val="Loendilik"/>
        <w:numPr>
          <w:ilvl w:val="0"/>
          <w:numId w:val="2"/>
        </w:numPr>
      </w:pPr>
      <w:r w:rsidRPr="00BA178D">
        <w:rPr>
          <w:b/>
          <w:bCs/>
        </w:rPr>
        <w:t xml:space="preserve">lennutsoonid ja reeglid </w:t>
      </w:r>
      <w:r w:rsidRPr="00BA178D">
        <w:t>on üle kontrollitud</w:t>
      </w:r>
      <w:r>
        <w:t xml:space="preserve"> Transpordiameti </w:t>
      </w:r>
      <w:r w:rsidR="00F27E91">
        <w:t>kodu</w:t>
      </w:r>
      <w:r>
        <w:t>lehel</w:t>
      </w:r>
      <w:r w:rsidR="00F27E91">
        <w:t>t</w:t>
      </w:r>
      <w:r>
        <w:t xml:space="preserve"> ja </w:t>
      </w:r>
      <w:r w:rsidR="00F27E91" w:rsidRPr="00EE77D2">
        <w:rPr>
          <w:b/>
          <w:bCs/>
        </w:rPr>
        <w:t>olemas</w:t>
      </w:r>
      <w:r w:rsidRPr="00BA178D">
        <w:rPr>
          <w:b/>
          <w:bCs/>
        </w:rPr>
        <w:t xml:space="preserve"> va</w:t>
      </w:r>
      <w:r w:rsidR="00011261">
        <w:rPr>
          <w:b/>
          <w:bCs/>
        </w:rPr>
        <w:t>jaliku</w:t>
      </w:r>
      <w:r w:rsidRPr="00BA178D">
        <w:rPr>
          <w:b/>
          <w:bCs/>
        </w:rPr>
        <w:t>d load</w:t>
      </w:r>
      <w:r>
        <w:t>.</w:t>
      </w:r>
    </w:p>
    <w:p w14:paraId="6B9D73A9" w14:textId="53453694" w:rsidR="00201CFB" w:rsidRDefault="00201CFB" w:rsidP="00201CFB">
      <w:r>
        <w:t xml:space="preserve">Rohkemate küsimuste korral saab pöörduda Transpordiameti üldise e-maili aadressi poole </w:t>
      </w:r>
      <w:hyperlink r:id="rId8" w:history="1">
        <w:r w:rsidRPr="00355887">
          <w:rPr>
            <w:rStyle w:val="Hperlink"/>
          </w:rPr>
          <w:t>info@transpordiamet.ee</w:t>
        </w:r>
      </w:hyperlink>
      <w:r>
        <w:t xml:space="preserve"> ning </w:t>
      </w:r>
      <w:proofErr w:type="spellStart"/>
      <w:r>
        <w:t>droonidega</w:t>
      </w:r>
      <w:proofErr w:type="spellEnd"/>
      <w:r>
        <w:t xml:space="preserve"> seotud inspektorid vastavad esimesel võimalusel. Tavaliselt maksimaalselt mõne tööpäeva jooksul, olenevalt töökoormusest. Samuti on Transpordiamet valmis murede korral aitama lahenduste leidmisel. Seda kõike loomulikult ette antud reeglite raames.</w:t>
      </w:r>
    </w:p>
    <w:p w14:paraId="3A5EEB26" w14:textId="77777777" w:rsidR="00BA178D" w:rsidRPr="00BE416A" w:rsidRDefault="00BA178D">
      <w:pPr>
        <w:rPr>
          <w:sz w:val="20"/>
          <w:szCs w:val="20"/>
        </w:rPr>
      </w:pPr>
    </w:p>
    <w:sectPr w:rsidR="00BA178D" w:rsidRPr="00BE4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75204"/>
    <w:multiLevelType w:val="hybridMultilevel"/>
    <w:tmpl w:val="4C68886E"/>
    <w:lvl w:ilvl="0" w:tplc="164E3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E7439"/>
    <w:multiLevelType w:val="hybridMultilevel"/>
    <w:tmpl w:val="0184794A"/>
    <w:lvl w:ilvl="0" w:tplc="71809E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6A"/>
    <w:rsid w:val="00011261"/>
    <w:rsid w:val="000558B4"/>
    <w:rsid w:val="000701F5"/>
    <w:rsid w:val="000972CE"/>
    <w:rsid w:val="000A13C5"/>
    <w:rsid w:val="00201CFB"/>
    <w:rsid w:val="00234A26"/>
    <w:rsid w:val="00241659"/>
    <w:rsid w:val="002604E4"/>
    <w:rsid w:val="00292647"/>
    <w:rsid w:val="00310946"/>
    <w:rsid w:val="00386086"/>
    <w:rsid w:val="00467185"/>
    <w:rsid w:val="00496E52"/>
    <w:rsid w:val="004A3F2D"/>
    <w:rsid w:val="005C3061"/>
    <w:rsid w:val="005C5D3A"/>
    <w:rsid w:val="00631A9B"/>
    <w:rsid w:val="00632E1B"/>
    <w:rsid w:val="00685DA8"/>
    <w:rsid w:val="006D60A2"/>
    <w:rsid w:val="007058E9"/>
    <w:rsid w:val="00762E1A"/>
    <w:rsid w:val="00826D65"/>
    <w:rsid w:val="008F064A"/>
    <w:rsid w:val="009A0DCB"/>
    <w:rsid w:val="009B6D71"/>
    <w:rsid w:val="00A3493B"/>
    <w:rsid w:val="00A61B1A"/>
    <w:rsid w:val="00AC6175"/>
    <w:rsid w:val="00B02FA9"/>
    <w:rsid w:val="00B91CF9"/>
    <w:rsid w:val="00BA178D"/>
    <w:rsid w:val="00BE416A"/>
    <w:rsid w:val="00C01FDA"/>
    <w:rsid w:val="00C03234"/>
    <w:rsid w:val="00C948EE"/>
    <w:rsid w:val="00D22B32"/>
    <w:rsid w:val="00D50AE7"/>
    <w:rsid w:val="00D770DF"/>
    <w:rsid w:val="00DE7C7A"/>
    <w:rsid w:val="00DE7F07"/>
    <w:rsid w:val="00E663D8"/>
    <w:rsid w:val="00E72A97"/>
    <w:rsid w:val="00EA0207"/>
    <w:rsid w:val="00EA78C2"/>
    <w:rsid w:val="00EE77D2"/>
    <w:rsid w:val="00F27E91"/>
    <w:rsid w:val="00F87079"/>
    <w:rsid w:val="00FD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B2AC"/>
  <w15:chartTrackingRefBased/>
  <w15:docId w15:val="{F3CE8A6B-4045-4B24-81B8-C2013AA0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0701F5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2604E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604E4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9B6D7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B6D7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B6D71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B6D7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B6D71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86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860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ranspordiamet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ooni.a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pordiamet.ee/avatud-kategooria" TargetMode="External"/><Relationship Id="rId5" Type="http://schemas.openxmlformats.org/officeDocument/2006/relationships/hyperlink" Target="https://lois.ecaa.ee/LoginClient.asp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777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Sepp</dc:creator>
  <cp:keywords/>
  <dc:description/>
  <cp:lastModifiedBy>Marko Liiva</cp:lastModifiedBy>
  <cp:revision>5</cp:revision>
  <dcterms:created xsi:type="dcterms:W3CDTF">2022-08-29T07:22:00Z</dcterms:created>
  <dcterms:modified xsi:type="dcterms:W3CDTF">2022-10-21T05:19:00Z</dcterms:modified>
</cp:coreProperties>
</file>