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0766" w14:textId="0BE7F391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A80A06">
        <w:rPr>
          <w:rFonts w:ascii="Times New Roman" w:hAnsi="Times New Roman" w:cs="Times New Roman"/>
          <w:bCs/>
          <w:sz w:val="24"/>
          <w:szCs w:val="24"/>
        </w:rPr>
        <w:t>Lisa nr 1</w:t>
      </w:r>
    </w:p>
    <w:p w14:paraId="605FB875" w14:textId="09E3C46F" w:rsidR="00A80A06" w:rsidRPr="00A80A06" w:rsidRDefault="00A80A06" w:rsidP="00A80A06">
      <w:pPr>
        <w:spacing w:after="0"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A80A06">
        <w:rPr>
          <w:rFonts w:ascii="Times New Roman" w:hAnsi="Times New Roman" w:cs="Times New Roman"/>
          <w:bCs/>
          <w:sz w:val="24"/>
          <w:szCs w:val="24"/>
        </w:rPr>
        <w:t>Vallavanema</w:t>
      </w:r>
      <w:r w:rsidRPr="00A80A06">
        <w:rPr>
          <w:rFonts w:ascii="Times New Roman" w:hAnsi="Times New Roman" w:cs="Times New Roman"/>
          <w:bCs/>
          <w:sz w:val="24"/>
          <w:szCs w:val="24"/>
        </w:rPr>
        <w:br/>
        <w:t xml:space="preserve">käskkiri </w:t>
      </w:r>
      <w:r w:rsidR="0059494D">
        <w:rPr>
          <w:rFonts w:ascii="Times New Roman" w:hAnsi="Times New Roman" w:cs="Times New Roman"/>
          <w:bCs/>
          <w:sz w:val="24"/>
          <w:szCs w:val="24"/>
        </w:rPr>
        <w:t>1</w:t>
      </w:r>
      <w:r w:rsidR="00CE4B6C">
        <w:rPr>
          <w:rFonts w:ascii="Times New Roman" w:hAnsi="Times New Roman" w:cs="Times New Roman"/>
          <w:bCs/>
          <w:sz w:val="24"/>
          <w:szCs w:val="24"/>
        </w:rPr>
        <w:t>5</w:t>
      </w:r>
      <w:r w:rsidR="0059494D">
        <w:rPr>
          <w:rFonts w:ascii="Times New Roman" w:hAnsi="Times New Roman" w:cs="Times New Roman"/>
          <w:bCs/>
          <w:sz w:val="24"/>
          <w:szCs w:val="24"/>
        </w:rPr>
        <w:t>.02.2023</w:t>
      </w:r>
      <w:r w:rsidRPr="00A8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A0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A06">
        <w:rPr>
          <w:rFonts w:ascii="Times New Roman" w:hAnsi="Times New Roman" w:cs="Times New Roman"/>
          <w:bCs/>
          <w:sz w:val="24"/>
          <w:szCs w:val="24"/>
        </w:rPr>
        <w:t>nr 2-5/</w:t>
      </w:r>
      <w:r w:rsidR="0059494D">
        <w:rPr>
          <w:rFonts w:ascii="Times New Roman" w:hAnsi="Times New Roman" w:cs="Times New Roman"/>
          <w:bCs/>
          <w:sz w:val="24"/>
          <w:szCs w:val="24"/>
        </w:rPr>
        <w:t>2</w:t>
      </w:r>
    </w:p>
    <w:p w14:paraId="533449A1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97943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DB5A9" w14:textId="45F197A5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80A06">
        <w:rPr>
          <w:rFonts w:ascii="Times New Roman" w:hAnsi="Times New Roman" w:cs="Times New Roman"/>
          <w:b/>
          <w:bCs/>
          <w:sz w:val="24"/>
          <w:szCs w:val="24"/>
        </w:rPr>
        <w:t>EHITUSSPETSIALISTI  AMETIJUHEND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25E">
        <w:rPr>
          <w:rFonts w:ascii="Times New Roman" w:hAnsi="Times New Roman" w:cs="Times New Roman"/>
          <w:sz w:val="24"/>
          <w:szCs w:val="24"/>
        </w:rPr>
        <w:t>( Ljuba)</w:t>
      </w:r>
    </w:p>
    <w:p w14:paraId="1B1F08B0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109CF7D2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A06">
        <w:rPr>
          <w:rFonts w:ascii="Times New Roman" w:hAnsi="Times New Roman" w:cs="Times New Roman"/>
          <w:b/>
          <w:bCs/>
          <w:sz w:val="24"/>
          <w:szCs w:val="24"/>
        </w:rPr>
        <w:t>1.ÜLDSÄTTED</w:t>
      </w:r>
    </w:p>
    <w:p w14:paraId="70DBE962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55A59" w14:textId="26BED362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06">
        <w:rPr>
          <w:rFonts w:ascii="Times New Roman" w:hAnsi="Times New Roman" w:cs="Times New Roman"/>
          <w:sz w:val="24"/>
          <w:szCs w:val="24"/>
        </w:rPr>
        <w:t xml:space="preserve">1.1.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A80A06">
        <w:rPr>
          <w:rFonts w:ascii="Times New Roman" w:hAnsi="Times New Roman" w:cs="Times New Roman"/>
          <w:sz w:val="24"/>
          <w:szCs w:val="24"/>
        </w:rPr>
        <w:t xml:space="preserve">Ametikoha nimetus: </w:t>
      </w:r>
      <w:r w:rsidRPr="00991EBE">
        <w:rPr>
          <w:rFonts w:ascii="Times New Roman" w:hAnsi="Times New Roman" w:cs="Times New Roman"/>
          <w:sz w:val="24"/>
          <w:szCs w:val="24"/>
        </w:rPr>
        <w:t>ehitusspetsialist.</w:t>
      </w:r>
    </w:p>
    <w:p w14:paraId="5FB7EB03" w14:textId="01C02009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 xml:space="preserve">1.2.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Ametisse nimetamine: vallavanema käskkirjaga.</w:t>
      </w:r>
    </w:p>
    <w:p w14:paraId="6E00A50C" w14:textId="4299AD0C" w:rsidR="00257ADE" w:rsidRPr="00991EBE" w:rsidRDefault="00257ADE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 xml:space="preserve">1.3.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Alluvus: vallavanemale</w:t>
      </w:r>
      <w:r w:rsidR="00CF69F1">
        <w:rPr>
          <w:rFonts w:ascii="Times New Roman" w:hAnsi="Times New Roman" w:cs="Times New Roman"/>
          <w:sz w:val="24"/>
          <w:szCs w:val="24"/>
        </w:rPr>
        <w:t>.</w:t>
      </w:r>
    </w:p>
    <w:p w14:paraId="2DBFB466" w14:textId="2D190C71" w:rsidR="00A80A06" w:rsidRPr="00991EBE" w:rsidRDefault="00A80A06" w:rsidP="00E2420A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1.</w:t>
      </w:r>
      <w:r w:rsidR="00257ADE" w:rsidRPr="00991EBE">
        <w:rPr>
          <w:rFonts w:ascii="Times New Roman" w:hAnsi="Times New Roman" w:cs="Times New Roman"/>
          <w:sz w:val="24"/>
          <w:szCs w:val="24"/>
        </w:rPr>
        <w:t>4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 xml:space="preserve">Ametikoha asendamine: ehitusspetsialist </w:t>
      </w:r>
      <w:r w:rsidR="00192B92">
        <w:rPr>
          <w:rFonts w:ascii="Times New Roman" w:hAnsi="Times New Roman" w:cs="Times New Roman"/>
          <w:sz w:val="24"/>
          <w:szCs w:val="24"/>
        </w:rPr>
        <w:t xml:space="preserve">ja </w:t>
      </w:r>
      <w:r w:rsidRPr="00991EBE">
        <w:rPr>
          <w:rFonts w:ascii="Times New Roman" w:hAnsi="Times New Roman" w:cs="Times New Roman"/>
          <w:sz w:val="24"/>
          <w:szCs w:val="24"/>
        </w:rPr>
        <w:t>ehitus</w:t>
      </w:r>
      <w:r w:rsidR="00192B92">
        <w:rPr>
          <w:rFonts w:ascii="Times New Roman" w:hAnsi="Times New Roman" w:cs="Times New Roman"/>
          <w:sz w:val="24"/>
          <w:szCs w:val="24"/>
        </w:rPr>
        <w:t xml:space="preserve">- ja järelevalve </w:t>
      </w:r>
      <w:r w:rsidRPr="00991EBE">
        <w:rPr>
          <w:rFonts w:ascii="Times New Roman" w:hAnsi="Times New Roman" w:cs="Times New Roman"/>
          <w:sz w:val="24"/>
          <w:szCs w:val="24"/>
        </w:rPr>
        <w:t>spetsialist</w:t>
      </w:r>
    </w:p>
    <w:p w14:paraId="2E786C85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FE62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6EE29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EBE">
        <w:rPr>
          <w:rFonts w:ascii="Times New Roman" w:hAnsi="Times New Roman" w:cs="Times New Roman"/>
          <w:b/>
          <w:bCs/>
          <w:sz w:val="24"/>
          <w:szCs w:val="24"/>
        </w:rPr>
        <w:t>2. TEENISTUSKOHUSTUSED</w:t>
      </w:r>
    </w:p>
    <w:p w14:paraId="49BB7EB3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870C5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2.1. Juriidiliste ja füüsiliste isikute konsulteerimine ehitus- ja projekteerimistegevuse kavandamist puudutavates küsimustes.</w:t>
      </w:r>
    </w:p>
    <w:p w14:paraId="2E0B03F1" w14:textId="45D59DCB" w:rsidR="00A80A06" w:rsidRPr="00991EBE" w:rsidRDefault="00A80A06" w:rsidP="00CF69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 xml:space="preserve">2.2. </w:t>
      </w:r>
      <w:r w:rsidR="00CF69F1">
        <w:rPr>
          <w:rFonts w:ascii="Times New Roman" w:hAnsi="Times New Roman" w:cs="Times New Roman"/>
          <w:sz w:val="24"/>
          <w:szCs w:val="24"/>
        </w:rPr>
        <w:t xml:space="preserve">  </w:t>
      </w:r>
      <w:r w:rsidRPr="00991EBE">
        <w:rPr>
          <w:rFonts w:ascii="Times New Roman" w:hAnsi="Times New Roman" w:cs="Times New Roman"/>
          <w:sz w:val="24"/>
          <w:szCs w:val="24"/>
        </w:rPr>
        <w:t>Oma pädevuse piires klientide nõustamine ehitus- ja projekteerimisvaldkonna küsimustes.</w:t>
      </w:r>
    </w:p>
    <w:p w14:paraId="77A30E3D" w14:textId="5B505839" w:rsidR="00A80A06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 xml:space="preserve">2.3. </w:t>
      </w:r>
      <w:r w:rsidR="00CF69F1">
        <w:rPr>
          <w:rFonts w:ascii="Times New Roman" w:hAnsi="Times New Roman" w:cs="Times New Roman"/>
          <w:sz w:val="24"/>
          <w:szCs w:val="24"/>
        </w:rPr>
        <w:t xml:space="preserve">  </w:t>
      </w:r>
      <w:r w:rsidRPr="00991EBE">
        <w:rPr>
          <w:rFonts w:ascii="Times New Roman" w:hAnsi="Times New Roman" w:cs="Times New Roman"/>
          <w:sz w:val="24"/>
          <w:szCs w:val="24"/>
        </w:rPr>
        <w:t>Ehitiste puudutavate projekteerimisküsimuste menetlemine.</w:t>
      </w:r>
    </w:p>
    <w:p w14:paraId="71630C2B" w14:textId="77777777" w:rsidR="000F1051" w:rsidRDefault="00CE0061" w:rsidP="00CE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EBE">
        <w:rPr>
          <w:rFonts w:ascii="Times New Roman" w:hAnsi="Times New Roman" w:cs="Times New Roman"/>
          <w:sz w:val="24"/>
          <w:szCs w:val="24"/>
        </w:rPr>
        <w:t xml:space="preserve">Ehitiste projekteerimist puudutavate taotluste </w:t>
      </w:r>
      <w:r w:rsidR="000F1051" w:rsidRPr="000F1051">
        <w:rPr>
          <w:rFonts w:ascii="Times New Roman" w:hAnsi="Times New Roman" w:cs="Times New Roman"/>
          <w:sz w:val="24"/>
          <w:szCs w:val="24"/>
        </w:rPr>
        <w:t>vastavuse kontrollimine, menetlemine,</w:t>
      </w:r>
    </w:p>
    <w:p w14:paraId="327EBADA" w14:textId="2AC057F8" w:rsidR="000F1051" w:rsidRDefault="000F1051" w:rsidP="00CE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1">
        <w:rPr>
          <w:rFonts w:ascii="Times New Roman" w:hAnsi="Times New Roman" w:cs="Times New Roman"/>
          <w:sz w:val="24"/>
          <w:szCs w:val="24"/>
        </w:rPr>
        <w:t xml:space="preserve">avatud menetluse kohaldamise vajaduse hindamine, projekteerimistingimuste koostamine, andmine </w:t>
      </w:r>
      <w:r w:rsidR="00B564E6">
        <w:rPr>
          <w:rFonts w:ascii="Times New Roman" w:hAnsi="Times New Roman" w:cs="Times New Roman"/>
          <w:sz w:val="24"/>
          <w:szCs w:val="24"/>
        </w:rPr>
        <w:t>ehitisregistris</w:t>
      </w:r>
      <w:r w:rsidR="000A13A2">
        <w:rPr>
          <w:rFonts w:ascii="Times New Roman" w:hAnsi="Times New Roman" w:cs="Times New Roman"/>
          <w:sz w:val="24"/>
          <w:szCs w:val="24"/>
        </w:rPr>
        <w:t>.</w:t>
      </w:r>
    </w:p>
    <w:p w14:paraId="4B1DFCDD" w14:textId="0CC7E088" w:rsidR="00B564E6" w:rsidRDefault="000F1051" w:rsidP="00CE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   D</w:t>
      </w:r>
      <w:r w:rsidRPr="000F1051">
        <w:rPr>
          <w:rFonts w:ascii="Times New Roman" w:hAnsi="Times New Roman" w:cs="Times New Roman"/>
          <w:sz w:val="24"/>
          <w:szCs w:val="24"/>
        </w:rPr>
        <w:t>etailplaneeringu olemasolul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051">
        <w:rPr>
          <w:rFonts w:ascii="Times New Roman" w:hAnsi="Times New Roman" w:cs="Times New Roman"/>
          <w:sz w:val="24"/>
          <w:szCs w:val="24"/>
        </w:rPr>
        <w:t xml:space="preserve"> planeerimisseaduse § 125 lõikes 5 sätestatud juhul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051">
        <w:rPr>
          <w:rFonts w:ascii="Times New Roman" w:hAnsi="Times New Roman" w:cs="Times New Roman"/>
          <w:sz w:val="24"/>
          <w:szCs w:val="24"/>
        </w:rPr>
        <w:t xml:space="preserve">valla omandis oleva ehitise või olulise avaliku huviga rajatise ehitusprojekti koostamiseks </w:t>
      </w:r>
      <w:r w:rsidRPr="00B564E6">
        <w:rPr>
          <w:rFonts w:ascii="Times New Roman" w:hAnsi="Times New Roman" w:cs="Times New Roman"/>
          <w:sz w:val="24"/>
          <w:szCs w:val="24"/>
        </w:rPr>
        <w:t xml:space="preserve">projekteerimistingimuste taotluste läbivaatamine, avatud menetluse </w:t>
      </w:r>
      <w:r w:rsidR="00B564E6">
        <w:rPr>
          <w:rFonts w:ascii="Times New Roman" w:hAnsi="Times New Roman" w:cs="Times New Roman"/>
          <w:sz w:val="24"/>
          <w:szCs w:val="24"/>
        </w:rPr>
        <w:t xml:space="preserve">korraldamine ja </w:t>
      </w:r>
      <w:r w:rsidR="00B564E6" w:rsidRPr="00B564E6">
        <w:rPr>
          <w:rFonts w:ascii="Times New Roman" w:hAnsi="Times New Roman" w:cs="Times New Roman"/>
          <w:sz w:val="24"/>
          <w:szCs w:val="24"/>
        </w:rPr>
        <w:t>läbiviimine</w:t>
      </w:r>
      <w:r w:rsidRPr="00B564E6">
        <w:rPr>
          <w:rFonts w:ascii="Times New Roman" w:hAnsi="Times New Roman" w:cs="Times New Roman"/>
          <w:sz w:val="24"/>
          <w:szCs w:val="24"/>
        </w:rPr>
        <w:t xml:space="preserve">, </w:t>
      </w:r>
      <w:r w:rsidR="00B564E6">
        <w:rPr>
          <w:rFonts w:ascii="Times New Roman" w:hAnsi="Times New Roman" w:cs="Times New Roman"/>
          <w:sz w:val="24"/>
          <w:szCs w:val="24"/>
        </w:rPr>
        <w:t xml:space="preserve">tingimuste väljastamise eelnõu ettevalmistamine ja </w:t>
      </w:r>
      <w:r w:rsidR="000A13A2">
        <w:rPr>
          <w:rFonts w:ascii="Times New Roman" w:hAnsi="Times New Roman" w:cs="Times New Roman"/>
          <w:sz w:val="24"/>
          <w:szCs w:val="24"/>
        </w:rPr>
        <w:t xml:space="preserve">vastavalt vallavalitsuse korraldusele tingimuste andmine </w:t>
      </w:r>
      <w:r w:rsidR="00B564E6">
        <w:rPr>
          <w:rFonts w:ascii="Times New Roman" w:hAnsi="Times New Roman" w:cs="Times New Roman"/>
          <w:sz w:val="24"/>
          <w:szCs w:val="24"/>
        </w:rPr>
        <w:t>ehitisregistris</w:t>
      </w:r>
      <w:r w:rsidR="000A13A2">
        <w:rPr>
          <w:rFonts w:ascii="Times New Roman" w:hAnsi="Times New Roman" w:cs="Times New Roman"/>
          <w:sz w:val="24"/>
          <w:szCs w:val="24"/>
        </w:rPr>
        <w:t>.</w:t>
      </w:r>
    </w:p>
    <w:p w14:paraId="6D9A6294" w14:textId="1F877C40" w:rsidR="00CE0061" w:rsidRDefault="00B564E6" w:rsidP="00CE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E6">
        <w:rPr>
          <w:rFonts w:ascii="Times New Roman" w:hAnsi="Times New Roman" w:cs="Times New Roman"/>
          <w:sz w:val="24"/>
          <w:szCs w:val="24"/>
        </w:rPr>
        <w:t xml:space="preserve">2.6  Projekteerimistingimuste andmisest keeldumise ja projekteerimistingimuste kehtetuks tunnistamise </w:t>
      </w:r>
      <w:r w:rsidR="00CE0061" w:rsidRPr="00B564E6">
        <w:rPr>
          <w:rFonts w:ascii="Times New Roman" w:hAnsi="Times New Roman" w:cs="Times New Roman"/>
          <w:sz w:val="24"/>
          <w:szCs w:val="24"/>
        </w:rPr>
        <w:t>eelnõu ettevalmistamine</w:t>
      </w:r>
      <w:r w:rsidRPr="00B564E6">
        <w:rPr>
          <w:rFonts w:ascii="Times New Roman" w:hAnsi="Times New Roman" w:cs="Times New Roman"/>
          <w:sz w:val="24"/>
          <w:szCs w:val="24"/>
        </w:rPr>
        <w:t xml:space="preserve"> ja </w:t>
      </w:r>
      <w:r w:rsidR="000A13A2">
        <w:rPr>
          <w:rFonts w:ascii="Times New Roman" w:hAnsi="Times New Roman" w:cs="Times New Roman"/>
          <w:sz w:val="24"/>
          <w:szCs w:val="24"/>
        </w:rPr>
        <w:t xml:space="preserve">korralduse </w:t>
      </w:r>
      <w:r w:rsidRPr="00B564E6">
        <w:rPr>
          <w:rFonts w:ascii="Times New Roman" w:hAnsi="Times New Roman" w:cs="Times New Roman"/>
          <w:sz w:val="24"/>
          <w:szCs w:val="24"/>
        </w:rPr>
        <w:t>ehitisregistris avalikustamine.</w:t>
      </w:r>
    </w:p>
    <w:p w14:paraId="62D3C0B6" w14:textId="0283C995" w:rsidR="00224EA9" w:rsidRPr="00991EBE" w:rsidRDefault="00224EA9" w:rsidP="0022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B564E6">
        <w:rPr>
          <w:rFonts w:ascii="Times New Roman" w:hAnsi="Times New Roman" w:cs="Times New Roman"/>
          <w:sz w:val="24"/>
          <w:szCs w:val="24"/>
        </w:rPr>
        <w:t>7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Pr="00991EBE">
        <w:rPr>
          <w:rFonts w:ascii="Times New Roman" w:hAnsi="Times New Roman" w:cs="Times New Roman"/>
          <w:sz w:val="24"/>
          <w:szCs w:val="24"/>
        </w:rPr>
        <w:t>Reklaami ja väikse arhitektuursete elementide projekteerimistingimuste</w:t>
      </w:r>
      <w:r>
        <w:rPr>
          <w:rFonts w:ascii="Times New Roman" w:hAnsi="Times New Roman" w:cs="Times New Roman"/>
          <w:sz w:val="24"/>
          <w:szCs w:val="24"/>
        </w:rPr>
        <w:t xml:space="preserve"> väljastamine</w:t>
      </w:r>
      <w:r w:rsidRPr="00991EBE">
        <w:rPr>
          <w:rFonts w:ascii="Times New Roman" w:hAnsi="Times New Roman" w:cs="Times New Roman"/>
          <w:sz w:val="24"/>
          <w:szCs w:val="24"/>
        </w:rPr>
        <w:t>;</w:t>
      </w:r>
    </w:p>
    <w:p w14:paraId="5CF694D8" w14:textId="66831F72" w:rsidR="00CE0061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B564E6">
        <w:rPr>
          <w:rFonts w:ascii="Times New Roman" w:hAnsi="Times New Roman" w:cs="Times New Roman"/>
          <w:sz w:val="24"/>
          <w:szCs w:val="24"/>
        </w:rPr>
        <w:t>8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D43DE2">
        <w:rPr>
          <w:rFonts w:ascii="Times New Roman" w:hAnsi="Times New Roman" w:cs="Times New Roman"/>
          <w:sz w:val="24"/>
          <w:szCs w:val="24"/>
        </w:rPr>
        <w:t xml:space="preserve">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Ehitiste eskiiside läbivaatamine, seisukoha andmine</w:t>
      </w:r>
      <w:r w:rsidR="00CE0061">
        <w:rPr>
          <w:rFonts w:ascii="Times New Roman" w:hAnsi="Times New Roman" w:cs="Times New Roman"/>
          <w:sz w:val="24"/>
          <w:szCs w:val="24"/>
        </w:rPr>
        <w:t>, kooskõlastamine</w:t>
      </w:r>
      <w:r w:rsidRPr="00991EBE">
        <w:rPr>
          <w:rFonts w:ascii="Times New Roman" w:hAnsi="Times New Roman" w:cs="Times New Roman"/>
          <w:sz w:val="24"/>
          <w:szCs w:val="24"/>
        </w:rPr>
        <w:t xml:space="preserve">. Vajadusel </w:t>
      </w:r>
    </w:p>
    <w:p w14:paraId="7A89D99B" w14:textId="4EA82635" w:rsidR="00A80A06" w:rsidRPr="00CE0061" w:rsidRDefault="00CE0061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0A06" w:rsidRPr="00991EBE">
        <w:rPr>
          <w:rFonts w:ascii="Times New Roman" w:hAnsi="Times New Roman" w:cs="Times New Roman"/>
          <w:sz w:val="24"/>
          <w:szCs w:val="24"/>
        </w:rPr>
        <w:t>sitamine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9F1">
        <w:rPr>
          <w:rFonts w:ascii="Times New Roman" w:hAnsi="Times New Roman" w:cs="Times New Roman"/>
          <w:sz w:val="24"/>
          <w:szCs w:val="24"/>
        </w:rPr>
        <w:t>e</w:t>
      </w:r>
      <w:r w:rsidR="00A80A06" w:rsidRPr="00991EBE">
        <w:rPr>
          <w:rFonts w:ascii="Times New Roman" w:hAnsi="Times New Roman" w:cs="Times New Roman"/>
          <w:sz w:val="24"/>
          <w:szCs w:val="24"/>
        </w:rPr>
        <w:t>hituskomisjonile seisukoha kujundamiseks</w:t>
      </w:r>
      <w:r w:rsidR="00A80A06" w:rsidRPr="00991E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C8037B" w14:textId="5523B84E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B564E6">
        <w:rPr>
          <w:rFonts w:ascii="Times New Roman" w:hAnsi="Times New Roman" w:cs="Times New Roman"/>
          <w:sz w:val="24"/>
          <w:szCs w:val="24"/>
        </w:rPr>
        <w:t>9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Vajadusel ehitus- ja kasutuslubade taotluste menetlemisel arhitektuurse välisilme osas seisukoha andmine ehitisregistris, ehitiste arhitektuurse sobivuse ja avaliku ruumi kujunemise hindamine.</w:t>
      </w:r>
    </w:p>
    <w:p w14:paraId="0C4D1DC1" w14:textId="3A8D6D6E" w:rsidR="00B564E6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B564E6">
        <w:rPr>
          <w:rFonts w:ascii="Times New Roman" w:hAnsi="Times New Roman" w:cs="Times New Roman"/>
          <w:sz w:val="24"/>
          <w:szCs w:val="24"/>
        </w:rPr>
        <w:t>10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 xml:space="preserve">Osalemine ehituskomisjoni töös. </w:t>
      </w:r>
      <w:r w:rsidR="001D1638" w:rsidRPr="00991EBE">
        <w:rPr>
          <w:rFonts w:ascii="Times New Roman" w:hAnsi="Times New Roman" w:cs="Times New Roman"/>
          <w:sz w:val="24"/>
          <w:szCs w:val="24"/>
        </w:rPr>
        <w:t xml:space="preserve">Komisjoni materjalidega eelnevalt tutvumine, </w:t>
      </w:r>
    </w:p>
    <w:p w14:paraId="223A7E3F" w14:textId="7FF59B20" w:rsidR="00A80A06" w:rsidRPr="00991EBE" w:rsidRDefault="001D1638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vajadusel lahenduse täiendamiseks ettepanekute tegemine.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06" w:rsidRPr="00991EBE">
        <w:rPr>
          <w:rFonts w:ascii="Times New Roman" w:hAnsi="Times New Roman" w:cs="Times New Roman"/>
          <w:sz w:val="24"/>
          <w:szCs w:val="24"/>
        </w:rPr>
        <w:t>Komisjonile eskiiside, ajutiste lahenduste ja muude küsimuste ettevalmistamine.</w:t>
      </w:r>
    </w:p>
    <w:p w14:paraId="3909F454" w14:textId="35E727FB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224EA9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1</w:t>
      </w:r>
      <w:r w:rsidR="00AC625E" w:rsidRPr="00991EBE">
        <w:rPr>
          <w:rFonts w:ascii="Times New Roman" w:hAnsi="Times New Roman" w:cs="Times New Roman"/>
          <w:sz w:val="24"/>
          <w:szCs w:val="24"/>
        </w:rPr>
        <w:t>.</w:t>
      </w:r>
      <w:r w:rsidRPr="00991EBE">
        <w:rPr>
          <w:rFonts w:ascii="Times New Roman" w:hAnsi="Times New Roman" w:cs="Times New Roman"/>
          <w:sz w:val="24"/>
          <w:szCs w:val="24"/>
        </w:rPr>
        <w:t xml:space="preserve"> </w:t>
      </w:r>
      <w:r w:rsidR="00CF69F1">
        <w:rPr>
          <w:rFonts w:ascii="Times New Roman" w:hAnsi="Times New Roman" w:cs="Times New Roman"/>
          <w:sz w:val="24"/>
          <w:szCs w:val="24"/>
        </w:rPr>
        <w:t xml:space="preserve">  </w:t>
      </w:r>
      <w:r w:rsidRPr="00991EBE">
        <w:rPr>
          <w:rFonts w:ascii="Times New Roman" w:hAnsi="Times New Roman" w:cs="Times New Roman"/>
          <w:sz w:val="24"/>
          <w:szCs w:val="24"/>
        </w:rPr>
        <w:t>Osalemine ehitus-, planeerimis- või muu valdkonnaga seotud komisjoni töös. Komisjoni materjalidega eelnevalt tutvumine, vajadusel lahenduse täiendamiseks ettepanekute tegemine.</w:t>
      </w:r>
    </w:p>
    <w:p w14:paraId="5DA792F1" w14:textId="055F5B5D" w:rsidR="00CF69F1" w:rsidRDefault="00A80A06" w:rsidP="00224E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D43DE2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2</w:t>
      </w:r>
      <w:r w:rsidRPr="00991EBE">
        <w:rPr>
          <w:rFonts w:ascii="Times New Roman" w:hAnsi="Times New Roman" w:cs="Times New Roman"/>
          <w:sz w:val="24"/>
          <w:szCs w:val="24"/>
        </w:rPr>
        <w:t>.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 xml:space="preserve">Ehitiste projekteerimistingimuste ja eskiiside läbivaatamisega seotud objektide </w:t>
      </w:r>
    </w:p>
    <w:p w14:paraId="4DEF1242" w14:textId="2A1AB53C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paikvaatluse tegemine.</w:t>
      </w:r>
    </w:p>
    <w:p w14:paraId="679C3C59" w14:textId="6B17A51B" w:rsidR="00A80A06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D43DE2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3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Paikvaatluste ja välitöö läbiviimine.</w:t>
      </w:r>
    </w:p>
    <w:p w14:paraId="78938B7E" w14:textId="03ED79EF" w:rsidR="00D0256A" w:rsidRPr="00991EBE" w:rsidRDefault="00D0256A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564E6">
        <w:rPr>
          <w:rFonts w:ascii="Times New Roman" w:hAnsi="Times New Roman" w:cs="Times New Roman"/>
          <w:sz w:val="24"/>
          <w:szCs w:val="24"/>
        </w:rPr>
        <w:t>4.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D0256A">
        <w:rPr>
          <w:rFonts w:ascii="Times New Roman" w:hAnsi="Times New Roman" w:cs="Times New Roman"/>
          <w:sz w:val="24"/>
          <w:szCs w:val="24"/>
        </w:rPr>
        <w:t>Vastavalt Ehitusseadustiku ja planeerimisseaduse rakendamise seadusele sätestatud õigusliku aluseta peale 01.07.2015.a. ehitatud ehitiste koostöös jurist-</w:t>
      </w:r>
      <w:r w:rsidR="00192B92">
        <w:rPr>
          <w:rFonts w:ascii="Times New Roman" w:hAnsi="Times New Roman" w:cs="Times New Roman"/>
          <w:sz w:val="24"/>
          <w:szCs w:val="24"/>
        </w:rPr>
        <w:t xml:space="preserve">väärteomenetlejaga </w:t>
      </w:r>
      <w:r w:rsidRPr="00D0256A">
        <w:rPr>
          <w:rFonts w:ascii="Times New Roman" w:hAnsi="Times New Roman" w:cs="Times New Roman"/>
          <w:sz w:val="24"/>
          <w:szCs w:val="24"/>
        </w:rPr>
        <w:t>ja Keskkonnaametiga, ehitise kontrolli teostamine ja otsustamine ehitise seadustamise võimalikkusest või likvideerimisest.</w:t>
      </w:r>
    </w:p>
    <w:p w14:paraId="63B226A7" w14:textId="63F8B125" w:rsidR="00E2420A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C625E" w:rsidRPr="00991EBE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5</w:t>
      </w:r>
      <w:r w:rsidRPr="00991EBE">
        <w:rPr>
          <w:rFonts w:ascii="Times New Roman" w:hAnsi="Times New Roman" w:cs="Times New Roman"/>
          <w:sz w:val="24"/>
          <w:szCs w:val="24"/>
        </w:rPr>
        <w:t>.</w:t>
      </w:r>
      <w:r w:rsidR="00AC625E" w:rsidRPr="00991EBE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="00CF69F1" w:rsidRPr="00CF69F1">
        <w:rPr>
          <w:rFonts w:ascii="Times New Roman" w:hAnsi="Times New Roman" w:cs="Times New Roman"/>
          <w:sz w:val="24"/>
          <w:szCs w:val="24"/>
        </w:rPr>
        <w:t xml:space="preserve">Projekteerimist ja Ehitustegevust reguleerivate õigusaktide ettevalmistamises </w:t>
      </w:r>
    </w:p>
    <w:p w14:paraId="2AB0F7BA" w14:textId="57B55CB3" w:rsidR="00A80A06" w:rsidRPr="00991EBE" w:rsidRDefault="00CF69F1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F1">
        <w:rPr>
          <w:rFonts w:ascii="Times New Roman" w:hAnsi="Times New Roman" w:cs="Times New Roman"/>
          <w:sz w:val="24"/>
          <w:szCs w:val="24"/>
        </w:rPr>
        <w:t>osalemine.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8CD3F" w14:textId="5591705C" w:rsidR="00E2420A" w:rsidRDefault="00A80A06" w:rsidP="00F41B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AC625E" w:rsidRPr="00991EBE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6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F41BF3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="00CF69F1" w:rsidRPr="00CF69F1">
        <w:rPr>
          <w:rFonts w:ascii="Times New Roman" w:hAnsi="Times New Roman" w:cs="Times New Roman"/>
          <w:sz w:val="24"/>
          <w:szCs w:val="24"/>
        </w:rPr>
        <w:t xml:space="preserve">Nõustamine kehtestatud üldplaneeringu ja detailplaneeringute ehitusõiguste </w:t>
      </w:r>
    </w:p>
    <w:p w14:paraId="621C766E" w14:textId="3F441510" w:rsidR="00A80A06" w:rsidRPr="00991EBE" w:rsidRDefault="00CF69F1" w:rsidP="00F41B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F1">
        <w:rPr>
          <w:rFonts w:ascii="Times New Roman" w:hAnsi="Times New Roman" w:cs="Times New Roman"/>
          <w:sz w:val="24"/>
          <w:szCs w:val="24"/>
        </w:rPr>
        <w:t>küsimustest.</w:t>
      </w:r>
    </w:p>
    <w:p w14:paraId="6D7D0377" w14:textId="491D4421" w:rsidR="00E2420A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BB193A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7</w:t>
      </w:r>
      <w:r w:rsidRPr="00991EBE">
        <w:rPr>
          <w:rFonts w:ascii="Times New Roman" w:hAnsi="Times New Roman" w:cs="Times New Roman"/>
          <w:sz w:val="24"/>
          <w:szCs w:val="24"/>
        </w:rPr>
        <w:t>. 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223AE6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Nõustamine hoonestamata kinnistute ehituspiirangute ja ehitamise võimalikkuse kohta. 2.</w:t>
      </w:r>
      <w:r w:rsidR="00D43DE2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8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E2420A">
        <w:rPr>
          <w:rFonts w:ascii="Times New Roman" w:hAnsi="Times New Roman" w:cs="Times New Roman"/>
          <w:sz w:val="24"/>
          <w:szCs w:val="24"/>
        </w:rPr>
        <w:t xml:space="preserve">   </w:t>
      </w:r>
      <w:r w:rsidRPr="00991EBE">
        <w:rPr>
          <w:rFonts w:ascii="Times New Roman" w:hAnsi="Times New Roman" w:cs="Times New Roman"/>
          <w:sz w:val="24"/>
          <w:szCs w:val="24"/>
        </w:rPr>
        <w:t xml:space="preserve">Nõustamine hoonestatud kinnistute lisahoonestuse </w:t>
      </w:r>
      <w:r w:rsidR="00F41BF3">
        <w:rPr>
          <w:rFonts w:ascii="Times New Roman" w:hAnsi="Times New Roman" w:cs="Times New Roman"/>
          <w:sz w:val="24"/>
          <w:szCs w:val="24"/>
        </w:rPr>
        <w:t>ja olemasoleva ümberehituse</w:t>
      </w:r>
    </w:p>
    <w:p w14:paraId="68E1A35C" w14:textId="66ABF258" w:rsidR="00A80A06" w:rsidRPr="00991EBE" w:rsidRDefault="00F41BF3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06" w:rsidRPr="00991EBE">
        <w:rPr>
          <w:rFonts w:ascii="Times New Roman" w:hAnsi="Times New Roman" w:cs="Times New Roman"/>
          <w:sz w:val="24"/>
          <w:szCs w:val="24"/>
        </w:rPr>
        <w:t>võimalikkuse kohta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A80A06" w:rsidRPr="00991EBE">
        <w:rPr>
          <w:rFonts w:ascii="Times New Roman" w:hAnsi="Times New Roman" w:cs="Times New Roman"/>
          <w:sz w:val="24"/>
          <w:szCs w:val="24"/>
        </w:rPr>
        <w:t xml:space="preserve"> kinnistu jagamise võimalikkuse kohta.</w:t>
      </w:r>
    </w:p>
    <w:p w14:paraId="0C9F899F" w14:textId="559D268C" w:rsidR="00E2420A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223AE6">
        <w:rPr>
          <w:rFonts w:ascii="Times New Roman" w:hAnsi="Times New Roman" w:cs="Times New Roman"/>
          <w:sz w:val="24"/>
          <w:szCs w:val="24"/>
        </w:rPr>
        <w:t>1</w:t>
      </w:r>
      <w:r w:rsidR="00B564E6">
        <w:rPr>
          <w:rFonts w:ascii="Times New Roman" w:hAnsi="Times New Roman" w:cs="Times New Roman"/>
          <w:sz w:val="24"/>
          <w:szCs w:val="24"/>
        </w:rPr>
        <w:t>9</w:t>
      </w:r>
      <w:r w:rsidRPr="00991EBE">
        <w:rPr>
          <w:rFonts w:ascii="Times New Roman" w:hAnsi="Times New Roman" w:cs="Times New Roman"/>
          <w:sz w:val="24"/>
          <w:szCs w:val="24"/>
        </w:rPr>
        <w:t>.</w:t>
      </w:r>
      <w:r w:rsidR="00AC625E" w:rsidRPr="00991EBE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  </w:t>
      </w:r>
      <w:r w:rsidRPr="00991EBE">
        <w:rPr>
          <w:rFonts w:ascii="Times New Roman" w:hAnsi="Times New Roman" w:cs="Times New Roman"/>
          <w:sz w:val="24"/>
          <w:szCs w:val="24"/>
        </w:rPr>
        <w:t xml:space="preserve">Ehitisregistri pidamine, klientide nõustamine ja väljaspool ehitisregistrit esitatud </w:t>
      </w:r>
    </w:p>
    <w:p w14:paraId="78FC4E61" w14:textId="18338C71" w:rsidR="00A80A06" w:rsidRPr="00991EBE" w:rsidRDefault="00AC625E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 xml:space="preserve">projekteerimistingimuste taotluste </w:t>
      </w:r>
      <w:r w:rsidR="00A80A06" w:rsidRPr="00991EBE">
        <w:rPr>
          <w:rFonts w:ascii="Times New Roman" w:hAnsi="Times New Roman" w:cs="Times New Roman"/>
          <w:sz w:val="24"/>
          <w:szCs w:val="24"/>
        </w:rPr>
        <w:t>ehitisregistrisse kandmine.</w:t>
      </w:r>
    </w:p>
    <w:p w14:paraId="22B65029" w14:textId="3548A6DC" w:rsidR="00F14B9A" w:rsidRPr="00991EBE" w:rsidRDefault="00F14B9A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B564E6">
        <w:rPr>
          <w:rFonts w:ascii="Times New Roman" w:hAnsi="Times New Roman" w:cs="Times New Roman"/>
          <w:sz w:val="24"/>
          <w:szCs w:val="24"/>
        </w:rPr>
        <w:t>20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="00CF69F1" w:rsidRPr="00991EBE">
        <w:rPr>
          <w:rFonts w:ascii="Times New Roman" w:hAnsi="Times New Roman" w:cs="Times New Roman"/>
          <w:sz w:val="24"/>
          <w:szCs w:val="24"/>
        </w:rPr>
        <w:t>Ehitisregistris korrastamist nõudvate andmete korrastamine vastavalt oma pädevusele.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FC27" w14:textId="170654B3" w:rsidR="00F14B9A" w:rsidRPr="00991EBE" w:rsidRDefault="00F14B9A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77493"/>
      <w:r w:rsidRPr="00991EBE">
        <w:rPr>
          <w:rFonts w:ascii="Times New Roman" w:hAnsi="Times New Roman" w:cs="Times New Roman"/>
          <w:sz w:val="24"/>
          <w:szCs w:val="24"/>
        </w:rPr>
        <w:t>2.2</w:t>
      </w:r>
      <w:r w:rsidR="00B564E6">
        <w:rPr>
          <w:rFonts w:ascii="Times New Roman" w:hAnsi="Times New Roman" w:cs="Times New Roman"/>
          <w:sz w:val="24"/>
          <w:szCs w:val="24"/>
        </w:rPr>
        <w:t>1</w:t>
      </w:r>
      <w:r w:rsidRPr="00991EBE">
        <w:rPr>
          <w:rFonts w:ascii="Times New Roman" w:hAnsi="Times New Roman" w:cs="Times New Roman"/>
          <w:sz w:val="24"/>
          <w:szCs w:val="24"/>
        </w:rPr>
        <w:t>.</w:t>
      </w:r>
      <w:r w:rsidR="00CF69F1">
        <w:rPr>
          <w:rFonts w:ascii="Times New Roman" w:hAnsi="Times New Roman" w:cs="Times New Roman"/>
          <w:sz w:val="24"/>
          <w:szCs w:val="24"/>
        </w:rPr>
        <w:t xml:space="preserve"> 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="00CF69F1" w:rsidRPr="00991EBE">
        <w:rPr>
          <w:rFonts w:ascii="Times New Roman" w:hAnsi="Times New Roman" w:cs="Times New Roman"/>
          <w:sz w:val="24"/>
          <w:szCs w:val="24"/>
        </w:rPr>
        <w:t>Ehitusprojektide arhiveerimine ning arhiiviregistri korrastamine.</w:t>
      </w:r>
    </w:p>
    <w:p w14:paraId="0257E4B1" w14:textId="457244F8" w:rsidR="00A80A06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139963"/>
      <w:bookmarkEnd w:id="0"/>
      <w:r w:rsidRPr="00991EBE">
        <w:rPr>
          <w:rFonts w:ascii="Times New Roman" w:hAnsi="Times New Roman" w:cs="Times New Roman"/>
          <w:sz w:val="24"/>
          <w:szCs w:val="24"/>
        </w:rPr>
        <w:t>2.2</w:t>
      </w:r>
      <w:r w:rsidR="00B564E6">
        <w:rPr>
          <w:rFonts w:ascii="Times New Roman" w:hAnsi="Times New Roman" w:cs="Times New Roman"/>
          <w:sz w:val="24"/>
          <w:szCs w:val="24"/>
        </w:rPr>
        <w:t>2</w:t>
      </w:r>
      <w:r w:rsidRPr="00991EBE">
        <w:rPr>
          <w:rFonts w:ascii="Times New Roman" w:hAnsi="Times New Roman" w:cs="Times New Roman"/>
          <w:sz w:val="24"/>
          <w:szCs w:val="24"/>
        </w:rPr>
        <w:t>.</w:t>
      </w:r>
      <w:r w:rsidR="00CF69F1">
        <w:rPr>
          <w:rFonts w:ascii="Times New Roman" w:hAnsi="Times New Roman" w:cs="Times New Roman"/>
          <w:sz w:val="24"/>
          <w:szCs w:val="24"/>
        </w:rPr>
        <w:t xml:space="preserve"> 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="00617AE2">
        <w:rPr>
          <w:rFonts w:ascii="Times New Roman" w:hAnsi="Times New Roman" w:cs="Times New Roman"/>
          <w:sz w:val="24"/>
          <w:szCs w:val="24"/>
        </w:rPr>
        <w:t>Vastab o</w:t>
      </w:r>
      <w:r w:rsidRPr="00991EBE">
        <w:rPr>
          <w:rFonts w:ascii="Times New Roman" w:hAnsi="Times New Roman" w:cs="Times New Roman"/>
          <w:sz w:val="24"/>
          <w:szCs w:val="24"/>
        </w:rPr>
        <w:t>ma pädevuse piires teabenõuetele ja kirjadele vastamine.</w:t>
      </w:r>
    </w:p>
    <w:bookmarkEnd w:id="1"/>
    <w:p w14:paraId="1A9AA08D" w14:textId="0A4B5FE2" w:rsidR="00E2420A" w:rsidRDefault="00CE0061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61">
        <w:rPr>
          <w:rFonts w:ascii="Times New Roman" w:hAnsi="Times New Roman" w:cs="Times New Roman"/>
          <w:sz w:val="24"/>
          <w:szCs w:val="24"/>
        </w:rPr>
        <w:t>2.2</w:t>
      </w:r>
      <w:r w:rsidR="00B564E6">
        <w:rPr>
          <w:rFonts w:ascii="Times New Roman" w:hAnsi="Times New Roman" w:cs="Times New Roman"/>
          <w:sz w:val="24"/>
          <w:szCs w:val="24"/>
        </w:rPr>
        <w:t>3</w:t>
      </w:r>
      <w:r w:rsidRPr="00CE0061">
        <w:rPr>
          <w:rFonts w:ascii="Times New Roman" w:hAnsi="Times New Roman" w:cs="Times New Roman"/>
          <w:sz w:val="24"/>
          <w:szCs w:val="24"/>
        </w:rPr>
        <w:t xml:space="preserve">  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CE0061">
        <w:rPr>
          <w:rFonts w:ascii="Times New Roman" w:hAnsi="Times New Roman" w:cs="Times New Roman"/>
          <w:sz w:val="24"/>
          <w:szCs w:val="24"/>
        </w:rPr>
        <w:t xml:space="preserve"> Oma valdkonna loa- ja teatisemenetluse ning ehitustegevuse kohta laekunud kaebuste </w:t>
      </w:r>
    </w:p>
    <w:p w14:paraId="2195622D" w14:textId="390E06E8" w:rsidR="00CE0061" w:rsidRPr="00991EBE" w:rsidRDefault="00CE0061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61">
        <w:rPr>
          <w:rFonts w:ascii="Times New Roman" w:hAnsi="Times New Roman" w:cs="Times New Roman"/>
          <w:sz w:val="24"/>
          <w:szCs w:val="24"/>
        </w:rPr>
        <w:t>ja vaidluste lahendamine.</w:t>
      </w:r>
    </w:p>
    <w:p w14:paraId="00ECFAC0" w14:textId="022049B5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AC625E" w:rsidRPr="00991EBE">
        <w:rPr>
          <w:rFonts w:ascii="Times New Roman" w:hAnsi="Times New Roman" w:cs="Times New Roman"/>
          <w:sz w:val="24"/>
          <w:szCs w:val="24"/>
        </w:rPr>
        <w:t>2</w:t>
      </w:r>
      <w:r w:rsidR="00B564E6">
        <w:rPr>
          <w:rFonts w:ascii="Times New Roman" w:hAnsi="Times New Roman" w:cs="Times New Roman"/>
          <w:sz w:val="24"/>
          <w:szCs w:val="24"/>
        </w:rPr>
        <w:t>4</w:t>
      </w:r>
      <w:r w:rsidRPr="00991EBE">
        <w:rPr>
          <w:rFonts w:ascii="Times New Roman" w:hAnsi="Times New Roman" w:cs="Times New Roman"/>
          <w:sz w:val="24"/>
          <w:szCs w:val="24"/>
        </w:rPr>
        <w:t>.</w:t>
      </w:r>
      <w:r w:rsidR="00AC625E" w:rsidRPr="00991EBE">
        <w:rPr>
          <w:rFonts w:ascii="Times New Roman" w:hAnsi="Times New Roman" w:cs="Times New Roman"/>
          <w:sz w:val="24"/>
          <w:szCs w:val="24"/>
        </w:rPr>
        <w:t xml:space="preserve"> </w:t>
      </w:r>
      <w:r w:rsidR="00F41BF3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Pr="00991EBE">
        <w:rPr>
          <w:rFonts w:ascii="Times New Roman" w:hAnsi="Times New Roman" w:cs="Times New Roman"/>
          <w:sz w:val="24"/>
          <w:szCs w:val="24"/>
        </w:rPr>
        <w:t>Teeb koostööd ja vahendab informatsiooni valla allasutustega, teiste ametkondadega ja ettevõtetega ning kolmanda sektori organisatsioonidega.</w:t>
      </w:r>
    </w:p>
    <w:p w14:paraId="6CB674FB" w14:textId="57F1237E" w:rsidR="00E2420A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AC625E" w:rsidRPr="00991EBE">
        <w:rPr>
          <w:rFonts w:ascii="Times New Roman" w:hAnsi="Times New Roman" w:cs="Times New Roman"/>
          <w:sz w:val="24"/>
          <w:szCs w:val="24"/>
        </w:rPr>
        <w:t>2</w:t>
      </w:r>
      <w:r w:rsidR="00FE2575">
        <w:rPr>
          <w:rFonts w:ascii="Times New Roman" w:hAnsi="Times New Roman" w:cs="Times New Roman"/>
          <w:sz w:val="24"/>
          <w:szCs w:val="24"/>
        </w:rPr>
        <w:t>5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F41BF3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 J</w:t>
      </w:r>
      <w:r w:rsidRPr="00991EBE">
        <w:rPr>
          <w:rFonts w:ascii="Times New Roman" w:hAnsi="Times New Roman" w:cs="Times New Roman"/>
          <w:sz w:val="24"/>
          <w:szCs w:val="24"/>
        </w:rPr>
        <w:t xml:space="preserve">ärgib vallavalitsuse töökorraldusreegleid ja teisi vallavalitsuse ning volikogu poolt </w:t>
      </w:r>
    </w:p>
    <w:p w14:paraId="1E5C3DD1" w14:textId="54B98880" w:rsidR="00A80A06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kehtestatud töökorralduslikke õigusakte.</w:t>
      </w:r>
    </w:p>
    <w:p w14:paraId="5CC8990A" w14:textId="5D3C6FD3" w:rsidR="006A6837" w:rsidRPr="00991EBE" w:rsidRDefault="006A6837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E25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420A">
        <w:rPr>
          <w:rFonts w:ascii="Times New Roman" w:hAnsi="Times New Roman" w:cs="Times New Roman"/>
          <w:sz w:val="24"/>
          <w:szCs w:val="24"/>
        </w:rPr>
        <w:t xml:space="preserve">  </w:t>
      </w:r>
      <w:r w:rsidRPr="006A6837">
        <w:rPr>
          <w:rFonts w:ascii="Times New Roman" w:hAnsi="Times New Roman" w:cs="Times New Roman"/>
          <w:sz w:val="24"/>
          <w:szCs w:val="24"/>
        </w:rPr>
        <w:t>Oma valdkonna tegevusplaanide, eelarvete, õigusaktide, töökorralduslike dokumentide, määruste, otsuste ja korralduste väljatöötamine, kooskõlastamine ning kaasajastamine.</w:t>
      </w:r>
    </w:p>
    <w:p w14:paraId="53BC4FE3" w14:textId="393DDE45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AC625E" w:rsidRPr="00991EBE">
        <w:rPr>
          <w:rFonts w:ascii="Times New Roman" w:hAnsi="Times New Roman" w:cs="Times New Roman"/>
          <w:sz w:val="24"/>
          <w:szCs w:val="24"/>
        </w:rPr>
        <w:t>2</w:t>
      </w:r>
      <w:r w:rsidR="00FE2575">
        <w:rPr>
          <w:rFonts w:ascii="Times New Roman" w:hAnsi="Times New Roman" w:cs="Times New Roman"/>
          <w:sz w:val="24"/>
          <w:szCs w:val="24"/>
        </w:rPr>
        <w:t>7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CF69F1">
        <w:rPr>
          <w:rFonts w:ascii="Times New Roman" w:hAnsi="Times New Roman" w:cs="Times New Roman"/>
          <w:sz w:val="24"/>
          <w:szCs w:val="24"/>
        </w:rPr>
        <w:t xml:space="preserve"> </w:t>
      </w:r>
      <w:r w:rsidR="00F41BF3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Koostab projekti taotlusi ja osaleb valdkonda puudutavates töölõikude projektides.</w:t>
      </w:r>
    </w:p>
    <w:p w14:paraId="7A51A3C5" w14:textId="258E4470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2.</w:t>
      </w:r>
      <w:r w:rsidR="00D43DE2">
        <w:rPr>
          <w:rFonts w:ascii="Times New Roman" w:hAnsi="Times New Roman" w:cs="Times New Roman"/>
          <w:sz w:val="24"/>
          <w:szCs w:val="24"/>
        </w:rPr>
        <w:t>2</w:t>
      </w:r>
      <w:r w:rsidR="00FE2575">
        <w:rPr>
          <w:rFonts w:ascii="Times New Roman" w:hAnsi="Times New Roman" w:cs="Times New Roman"/>
          <w:sz w:val="24"/>
          <w:szCs w:val="24"/>
        </w:rPr>
        <w:t>8</w:t>
      </w:r>
      <w:r w:rsidRPr="00991EBE">
        <w:rPr>
          <w:rFonts w:ascii="Times New Roman" w:hAnsi="Times New Roman" w:cs="Times New Roman"/>
          <w:sz w:val="24"/>
          <w:szCs w:val="24"/>
        </w:rPr>
        <w:t xml:space="preserve">. </w:t>
      </w:r>
      <w:r w:rsidR="00F41BF3">
        <w:rPr>
          <w:rFonts w:ascii="Times New Roman" w:hAnsi="Times New Roman" w:cs="Times New Roman"/>
          <w:sz w:val="24"/>
          <w:szCs w:val="24"/>
        </w:rPr>
        <w:t xml:space="preserve"> </w:t>
      </w:r>
      <w:r w:rsidR="006A6837">
        <w:rPr>
          <w:rFonts w:ascii="Times New Roman" w:hAnsi="Times New Roman" w:cs="Times New Roman"/>
          <w:sz w:val="24"/>
          <w:szCs w:val="24"/>
        </w:rPr>
        <w:t xml:space="preserve"> </w:t>
      </w:r>
      <w:r w:rsidR="00E2420A">
        <w:rPr>
          <w:rFonts w:ascii="Times New Roman" w:hAnsi="Times New Roman" w:cs="Times New Roman"/>
          <w:sz w:val="24"/>
          <w:szCs w:val="24"/>
        </w:rPr>
        <w:t xml:space="preserve"> </w:t>
      </w:r>
      <w:r w:rsidRPr="00991EBE">
        <w:rPr>
          <w:rFonts w:ascii="Times New Roman" w:hAnsi="Times New Roman" w:cs="Times New Roman"/>
          <w:sz w:val="24"/>
          <w:szCs w:val="24"/>
        </w:rPr>
        <w:t>Täidab muid vallavanemalt saadud ülesandeid.</w:t>
      </w:r>
    </w:p>
    <w:p w14:paraId="598BC825" w14:textId="2B9B5359" w:rsidR="00F14B9A" w:rsidRPr="00991EBE" w:rsidRDefault="00F14B9A" w:rsidP="00991EBE">
      <w:pPr>
        <w:spacing w:after="0" w:line="240" w:lineRule="auto"/>
        <w:jc w:val="both"/>
        <w:rPr>
          <w:rFonts w:ascii="Calibri" w:hAnsi="Calibri" w:cs="Calibri"/>
        </w:rPr>
      </w:pPr>
    </w:p>
    <w:p w14:paraId="2904BF18" w14:textId="0AD4AEE3" w:rsidR="00A80A06" w:rsidRPr="00991EBE" w:rsidRDefault="00A80A06" w:rsidP="00A80A06">
      <w:pPr>
        <w:spacing w:after="0" w:line="240" w:lineRule="auto"/>
        <w:rPr>
          <w:rFonts w:ascii="Calibri" w:hAnsi="Calibri" w:cs="Calibri"/>
        </w:rPr>
      </w:pPr>
    </w:p>
    <w:p w14:paraId="1C45E720" w14:textId="77777777" w:rsidR="00AC625E" w:rsidRPr="00991EBE" w:rsidRDefault="00AC625E" w:rsidP="00A80A06">
      <w:pPr>
        <w:spacing w:after="0" w:line="240" w:lineRule="auto"/>
        <w:rPr>
          <w:rFonts w:ascii="Calibri" w:hAnsi="Calibri" w:cs="Calibri"/>
        </w:rPr>
      </w:pPr>
    </w:p>
    <w:p w14:paraId="3623BF61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EBE">
        <w:rPr>
          <w:rFonts w:ascii="Times New Roman" w:hAnsi="Times New Roman" w:cs="Times New Roman"/>
          <w:b/>
          <w:sz w:val="24"/>
          <w:szCs w:val="24"/>
        </w:rPr>
        <w:t>3. VASTUTUS</w:t>
      </w:r>
    </w:p>
    <w:p w14:paraId="1471C6E8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85D83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Ehitusspetsialist vastutab:</w:t>
      </w:r>
    </w:p>
    <w:p w14:paraId="4C586360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0303135"/>
      <w:r w:rsidRPr="00991EBE">
        <w:rPr>
          <w:rFonts w:ascii="Times New Roman" w:hAnsi="Times New Roman" w:cs="Times New Roman"/>
          <w:sz w:val="24"/>
          <w:szCs w:val="24"/>
        </w:rPr>
        <w:t xml:space="preserve">3.1. teenistuskohustuste õigeaegse, täpse </w:t>
      </w:r>
      <w:r w:rsidRPr="00991EBE">
        <w:rPr>
          <w:rFonts w:ascii="Times New Roman" w:eastAsia="Times New Roman" w:hAnsi="Times New Roman" w:cs="Times New Roman"/>
          <w:sz w:val="24"/>
          <w:szCs w:val="24"/>
        </w:rPr>
        <w:t xml:space="preserve">ja sisult kompetentse täitmise </w:t>
      </w:r>
      <w:r w:rsidRPr="00991EBE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eraelu puudutavate andmete ning  muu ainult asutusesiseseks kasutamiseks määratud informatsiooni hoidmise ja kaitsmise eest;</w:t>
      </w:r>
    </w:p>
    <w:p w14:paraId="75E92C38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3.2. tema poolt väljastatud dokumentide ja informatsiooni õigsuse eest;</w:t>
      </w:r>
    </w:p>
    <w:p w14:paraId="0D525217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3.3. tema käsutusse antud vara ja eelarveliste vahendite sihipärase kasutamise eest;</w:t>
      </w:r>
    </w:p>
    <w:bookmarkEnd w:id="2"/>
    <w:p w14:paraId="2A23E5A5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EBE">
        <w:rPr>
          <w:rFonts w:ascii="Times New Roman" w:eastAsia="Times New Roman" w:hAnsi="Times New Roman" w:cs="Times New Roman"/>
          <w:sz w:val="24"/>
          <w:szCs w:val="24"/>
        </w:rPr>
        <w:t>3.4. valdkonna eduka arendamise</w:t>
      </w:r>
      <w:r w:rsidRPr="00991EBE">
        <w:rPr>
          <w:rFonts w:ascii="Times New Roman" w:hAnsi="Times New Roman" w:cs="Times New Roman"/>
          <w:sz w:val="24"/>
          <w:szCs w:val="24"/>
        </w:rPr>
        <w:t xml:space="preserve"> ja Kuusalu valla ning ametniku poolt teenindatavate parimaid huve väljendava täitmise eest</w:t>
      </w:r>
      <w:r w:rsidRPr="00991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2DA1A4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30303561"/>
      <w:r w:rsidRPr="00991EBE">
        <w:rPr>
          <w:rFonts w:ascii="Times New Roman" w:eastAsia="Times New Roman" w:hAnsi="Times New Roman" w:cs="Times New Roman"/>
          <w:sz w:val="24"/>
          <w:szCs w:val="24"/>
        </w:rPr>
        <w:t>3.5. olema informeeritud ja kursis tema poolt asendatavate töötajate ametijuhenditega ja asendamise ajaks töös olevate tööülesannetega.</w:t>
      </w:r>
      <w:bookmarkEnd w:id="3"/>
    </w:p>
    <w:p w14:paraId="779EDAFB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6468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3DDEB" w14:textId="77777777" w:rsidR="00A80A06" w:rsidRPr="00991EBE" w:rsidRDefault="00A80A06" w:rsidP="00A8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EBE">
        <w:rPr>
          <w:rFonts w:ascii="Times New Roman" w:hAnsi="Times New Roman" w:cs="Times New Roman"/>
          <w:b/>
          <w:sz w:val="24"/>
          <w:szCs w:val="24"/>
        </w:rPr>
        <w:t>4. ÕIGUSED</w:t>
      </w:r>
    </w:p>
    <w:p w14:paraId="6ED56F0A" w14:textId="77777777" w:rsidR="00A80A06" w:rsidRPr="00991EBE" w:rsidRDefault="00A80A06" w:rsidP="00991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EBE">
        <w:rPr>
          <w:rFonts w:ascii="Times New Roman" w:hAnsi="Times New Roman" w:cs="Times New Roman"/>
          <w:b/>
          <w:sz w:val="24"/>
          <w:szCs w:val="24"/>
        </w:rPr>
        <w:br/>
      </w:r>
      <w:r w:rsidRPr="00991EBE">
        <w:rPr>
          <w:rFonts w:ascii="Times New Roman" w:hAnsi="Times New Roman" w:cs="Times New Roman"/>
          <w:sz w:val="24"/>
          <w:szCs w:val="24"/>
        </w:rPr>
        <w:t>Ehitusspetsialistil on õigus:</w:t>
      </w:r>
      <w:r w:rsidRPr="00991EBE">
        <w:rPr>
          <w:rFonts w:ascii="Times New Roman" w:hAnsi="Times New Roman" w:cs="Times New Roman"/>
          <w:b/>
          <w:sz w:val="24"/>
          <w:szCs w:val="24"/>
        </w:rPr>
        <w:br/>
      </w:r>
      <w:r w:rsidRPr="00991EBE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ametnikelt ning teistelt asutustelt;</w:t>
      </w:r>
    </w:p>
    <w:p w14:paraId="0D11B757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14:paraId="7BB33CE0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4.3. teha  ettepanekuid oma pädevusse kuuluvas valdkonnas töö paremaks korraldamiseks ja probleemide lahendamiseks;</w:t>
      </w:r>
    </w:p>
    <w:p w14:paraId="26334707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14:paraId="18388F84" w14:textId="77777777" w:rsidR="00A80A06" w:rsidRPr="00991EBE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E">
        <w:rPr>
          <w:rFonts w:ascii="Times New Roman" w:hAnsi="Times New Roman" w:cs="Times New Roman"/>
          <w:sz w:val="24"/>
          <w:szCs w:val="24"/>
        </w:rPr>
        <w:lastRenderedPageBreak/>
        <w:t>4.5. anda eksperthinnanguid (suuliselt ja kirjalikult), milleks tal on olemas vajalik ettevalmistus ja pädevus;</w:t>
      </w:r>
    </w:p>
    <w:p w14:paraId="4CE688BA" w14:textId="77777777" w:rsidR="00A80A06" w:rsidRPr="00991EBE" w:rsidRDefault="00A80A06" w:rsidP="0099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91EBE">
        <w:rPr>
          <w:rFonts w:ascii="Times New Roman" w:eastAsia="Times New Roman" w:hAnsi="Times New Roman" w:cs="Times New Roman"/>
          <w:sz w:val="24"/>
          <w:szCs w:val="24"/>
          <w:lang w:eastAsia="et-EE"/>
        </w:rPr>
        <w:t>4.6. õigus kasutada ametisõidukit või saada isikliku sõiduauto kasutamise kompensatsiooni vastavalt kehtestatud piirmäärale;</w:t>
      </w:r>
    </w:p>
    <w:p w14:paraId="4318363D" w14:textId="77777777" w:rsidR="00A80A06" w:rsidRPr="00991EBE" w:rsidRDefault="00A80A06" w:rsidP="0099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91EBE">
        <w:rPr>
          <w:rFonts w:ascii="Times New Roman" w:eastAsia="Times New Roman" w:hAnsi="Times New Roman" w:cs="Times New Roman"/>
          <w:sz w:val="24"/>
          <w:szCs w:val="24"/>
          <w:lang w:eastAsia="et-EE"/>
        </w:rPr>
        <w:t>4.7 anda arvamusi ja kooskõlastusi ning teha ettepanekuid töörühmade moodustamiseks ja asjatundjate kaasamiseks oma pädevusse kuuluvate küsimuste lahendamisel.</w:t>
      </w:r>
    </w:p>
    <w:p w14:paraId="12E5A6DE" w14:textId="77777777" w:rsidR="00A80A06" w:rsidRPr="00A80A06" w:rsidRDefault="00A80A06" w:rsidP="00A8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0A0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3F4AEC" w14:textId="77777777" w:rsidR="00A80A06" w:rsidRPr="00A80A06" w:rsidRDefault="00A80A06" w:rsidP="00A80A0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A2A0306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06">
        <w:rPr>
          <w:rFonts w:ascii="Times New Roman" w:hAnsi="Times New Roman" w:cs="Times New Roman"/>
          <w:b/>
          <w:sz w:val="24"/>
          <w:szCs w:val="24"/>
        </w:rPr>
        <w:t>5. PÄDEVUS</w:t>
      </w:r>
      <w:r w:rsidRPr="00A80A06">
        <w:rPr>
          <w:rFonts w:ascii="Times New Roman" w:hAnsi="Times New Roman" w:cs="Times New Roman"/>
          <w:b/>
          <w:sz w:val="24"/>
          <w:szCs w:val="24"/>
        </w:rPr>
        <w:br/>
      </w:r>
    </w:p>
    <w:p w14:paraId="08C2B501" w14:textId="77777777" w:rsidR="00A80A06" w:rsidRPr="00A80A06" w:rsidRDefault="00A80A06" w:rsidP="0099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06">
        <w:rPr>
          <w:rFonts w:ascii="Times New Roman" w:hAnsi="Times New Roman" w:cs="Times New Roman"/>
          <w:sz w:val="24"/>
          <w:szCs w:val="24"/>
        </w:rPr>
        <w:t>Ehitusspetsialist peab:</w:t>
      </w:r>
    </w:p>
    <w:p w14:paraId="30A6A734" w14:textId="77777777" w:rsidR="00A80A06" w:rsidRPr="00A80A06" w:rsidRDefault="00A80A06" w:rsidP="00991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>omama ehitusalast eriharidust, soovitavalt kõrgharidus (võib olla omandamisel) või eelnevat töökogemust;</w:t>
      </w:r>
    </w:p>
    <w:p w14:paraId="04694671" w14:textId="77777777" w:rsidR="00A80A06" w:rsidRPr="00A80A06" w:rsidRDefault="00A80A06" w:rsidP="00991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>tundma Eesti Vabariigi ja Kuusalu valla õigusakte;</w:t>
      </w:r>
    </w:p>
    <w:p w14:paraId="55C01AA4" w14:textId="77777777" w:rsidR="00A80A06" w:rsidRPr="00A80A06" w:rsidRDefault="00A80A06" w:rsidP="00991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>orienteeruma vabariigi ja valla ehituspoliitikas ning olema kursis sellealase   seadusandlusega;</w:t>
      </w:r>
    </w:p>
    <w:p w14:paraId="45CAEB41" w14:textId="77777777" w:rsidR="00A80A06" w:rsidRPr="00A80A06" w:rsidRDefault="00A80A06" w:rsidP="00991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 xml:space="preserve">omama head suhtlemis-, planeerimis-, läbirääkimis-, kirjutamis- ja konflikti lahendamise oskust; </w:t>
      </w:r>
    </w:p>
    <w:p w14:paraId="14B0091D" w14:textId="77777777" w:rsidR="00A80A06" w:rsidRPr="00A80A06" w:rsidRDefault="00A80A06" w:rsidP="00991E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>valdama eesti keelt kõrgtasemel ning vene keelt ametialase suhtlemise tasemel;</w:t>
      </w:r>
    </w:p>
    <w:p w14:paraId="405A519C" w14:textId="77777777" w:rsidR="00A80A06" w:rsidRPr="00A80A06" w:rsidRDefault="00A80A06" w:rsidP="00991E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>5.6. tundma ja kasutama arvutit tööks vajalikul tasemel;</w:t>
      </w:r>
    </w:p>
    <w:p w14:paraId="63F9B0BA" w14:textId="77777777" w:rsidR="00A80A06" w:rsidRPr="00A80A06" w:rsidRDefault="00A80A06" w:rsidP="00991E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Pr="00A80A06">
        <w:rPr>
          <w:rFonts w:ascii="Times New Roman" w:hAnsi="Times New Roman" w:cs="Times New Roman"/>
          <w:sz w:val="24"/>
        </w:rPr>
        <w:t>valdama arvutiprogramme oma tööülesannete täitmiseks vajalikul tasemel;</w:t>
      </w:r>
    </w:p>
    <w:p w14:paraId="7CFDAE5A" w14:textId="77777777" w:rsidR="00A80A06" w:rsidRPr="00A80A06" w:rsidRDefault="00A80A06" w:rsidP="00991E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06">
        <w:rPr>
          <w:rFonts w:ascii="Times New Roman" w:eastAsia="Times New Roman" w:hAnsi="Times New Roman" w:cs="Times New Roman"/>
          <w:sz w:val="24"/>
          <w:szCs w:val="24"/>
        </w:rPr>
        <w:t>5.8. olema kõrge stressitaluvusega, kohusetundlik, täpne, aus, otsustus- ja vastutusvõimeline, sh suutlik iseseisvalt võtma vastu otsuseid oma ametikoha pädevuse piires, ning olema  võimeline mõistma otsuste tagajärgi vastutades nende eest.</w:t>
      </w:r>
    </w:p>
    <w:p w14:paraId="2B16AA48" w14:textId="77777777" w:rsidR="00A80A06" w:rsidRPr="00A80A06" w:rsidRDefault="00A80A06" w:rsidP="00A80A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F8F621A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34008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A06">
        <w:rPr>
          <w:rFonts w:ascii="Times New Roman" w:hAnsi="Times New Roman" w:cs="Times New Roman"/>
          <w:b/>
          <w:sz w:val="24"/>
          <w:szCs w:val="24"/>
        </w:rPr>
        <w:t>6. AMETIJUHENDI MUUTMINE</w:t>
      </w:r>
    </w:p>
    <w:p w14:paraId="29AC62C7" w14:textId="77777777" w:rsidR="00A80A06" w:rsidRPr="00A80A06" w:rsidRDefault="00A80A06" w:rsidP="00A8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06">
        <w:rPr>
          <w:rFonts w:ascii="Times New Roman" w:hAnsi="Times New Roman" w:cs="Times New Roman"/>
          <w:b/>
          <w:sz w:val="24"/>
          <w:szCs w:val="24"/>
        </w:rPr>
        <w:br/>
      </w:r>
      <w:r w:rsidRPr="00A80A06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  <w:r w:rsidRPr="00A80A06">
        <w:rPr>
          <w:rFonts w:ascii="Times New Roman" w:hAnsi="Times New Roman" w:cs="Times New Roman"/>
          <w:sz w:val="24"/>
          <w:szCs w:val="24"/>
        </w:rPr>
        <w:br/>
      </w:r>
      <w:bookmarkStart w:id="4" w:name="para52lg3p1"/>
      <w:r w:rsidRPr="00A80A06">
        <w:rPr>
          <w:rFonts w:ascii="Times New Roman" w:hAnsi="Times New Roman" w:cs="Times New Roman"/>
          <w:sz w:val="24"/>
          <w:szCs w:val="24"/>
        </w:rPr>
        <w:t> </w:t>
      </w:r>
      <w:bookmarkEnd w:id="4"/>
      <w:r w:rsidRPr="00A80A06">
        <w:rPr>
          <w:rFonts w:ascii="Times New Roman" w:hAnsi="Times New Roman" w:cs="Times New Roman"/>
          <w:sz w:val="24"/>
          <w:szCs w:val="24"/>
        </w:rPr>
        <w:t>6.1.muutuvad oluliselt teenistusülesannete täitmiseks kehtestatud nõuded;</w:t>
      </w:r>
      <w:r w:rsidRPr="00A80A06">
        <w:rPr>
          <w:rFonts w:ascii="Times New Roman" w:hAnsi="Times New Roman" w:cs="Times New Roman"/>
          <w:sz w:val="24"/>
          <w:szCs w:val="24"/>
        </w:rPr>
        <w:br/>
      </w:r>
      <w:bookmarkStart w:id="5" w:name="para52lg3p2"/>
      <w:r w:rsidRPr="00A80A06">
        <w:rPr>
          <w:rFonts w:ascii="Times New Roman" w:hAnsi="Times New Roman" w:cs="Times New Roman"/>
          <w:sz w:val="24"/>
          <w:szCs w:val="24"/>
        </w:rPr>
        <w:t> </w:t>
      </w:r>
      <w:bookmarkEnd w:id="5"/>
      <w:r w:rsidRPr="00A80A06">
        <w:rPr>
          <w:rFonts w:ascii="Times New Roman" w:hAnsi="Times New Roman" w:cs="Times New Roman"/>
          <w:sz w:val="24"/>
          <w:szCs w:val="24"/>
        </w:rPr>
        <w:t>6.2.muutuvad oluliselt ametijuhendis määratud teenistusülesanded;</w:t>
      </w:r>
      <w:r w:rsidRPr="00A80A06">
        <w:rPr>
          <w:rFonts w:ascii="Times New Roman" w:hAnsi="Times New Roman" w:cs="Times New Roman"/>
          <w:sz w:val="24"/>
          <w:szCs w:val="24"/>
        </w:rPr>
        <w:br/>
      </w:r>
      <w:bookmarkStart w:id="6" w:name="para52lg3p4"/>
      <w:r w:rsidRPr="00A80A06">
        <w:rPr>
          <w:rFonts w:ascii="Times New Roman" w:hAnsi="Times New Roman" w:cs="Times New Roman"/>
          <w:sz w:val="24"/>
          <w:szCs w:val="24"/>
        </w:rPr>
        <w:t> </w:t>
      </w:r>
      <w:bookmarkEnd w:id="6"/>
      <w:r w:rsidRPr="00A80A06">
        <w:rPr>
          <w:rFonts w:ascii="Times New Roman" w:hAnsi="Times New Roman" w:cs="Times New Roman"/>
          <w:sz w:val="24"/>
          <w:szCs w:val="24"/>
        </w:rPr>
        <w:t>6.3.suureneb oluliselt teenistusülesannete maht;</w:t>
      </w:r>
      <w:r w:rsidRPr="00A80A06">
        <w:rPr>
          <w:rFonts w:ascii="Times New Roman" w:hAnsi="Times New Roman" w:cs="Times New Roman"/>
          <w:sz w:val="24"/>
          <w:szCs w:val="24"/>
        </w:rPr>
        <w:br/>
      </w:r>
      <w:bookmarkStart w:id="7" w:name="para52lg3p5"/>
      <w:bookmarkStart w:id="8" w:name="_Hlk530303329"/>
      <w:r w:rsidRPr="00A80A06">
        <w:rPr>
          <w:rFonts w:ascii="Times New Roman" w:hAnsi="Times New Roman" w:cs="Times New Roman"/>
          <w:sz w:val="24"/>
          <w:szCs w:val="24"/>
        </w:rPr>
        <w:t> </w:t>
      </w:r>
      <w:bookmarkEnd w:id="7"/>
      <w:r w:rsidRPr="00A80A06">
        <w:rPr>
          <w:rFonts w:ascii="Times New Roman" w:hAnsi="Times New Roman" w:cs="Times New Roman"/>
          <w:sz w:val="24"/>
          <w:szCs w:val="24"/>
        </w:rPr>
        <w:t>6.4.teenistusülesannete muutmise tõttu muutub põhipalk.</w:t>
      </w:r>
      <w:bookmarkEnd w:id="8"/>
    </w:p>
    <w:p w14:paraId="55562709" w14:textId="77777777" w:rsidR="00A80A06" w:rsidRPr="00A80A06" w:rsidRDefault="00A80A06" w:rsidP="00A8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46DB1" w14:textId="77777777" w:rsidR="00A80A06" w:rsidRPr="00A80A06" w:rsidRDefault="00A80A06" w:rsidP="00A80A06">
      <w:pPr>
        <w:spacing w:after="0" w:line="240" w:lineRule="auto"/>
        <w:rPr>
          <w:rFonts w:ascii="Calibri" w:hAnsi="Calibri" w:cs="Calibri"/>
        </w:rPr>
      </w:pPr>
    </w:p>
    <w:p w14:paraId="4DB32701" w14:textId="77777777" w:rsidR="004B1BA8" w:rsidRDefault="004B1BA8"/>
    <w:sectPr w:rsidR="004B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9879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06"/>
    <w:rsid w:val="000A13A2"/>
    <w:rsid w:val="000F1051"/>
    <w:rsid w:val="001723A3"/>
    <w:rsid w:val="00192B92"/>
    <w:rsid w:val="001D1638"/>
    <w:rsid w:val="00223AE6"/>
    <w:rsid w:val="00224EA9"/>
    <w:rsid w:val="00257ADE"/>
    <w:rsid w:val="0033005E"/>
    <w:rsid w:val="00362BCB"/>
    <w:rsid w:val="004B1BA8"/>
    <w:rsid w:val="0059494D"/>
    <w:rsid w:val="00617AE2"/>
    <w:rsid w:val="006A6837"/>
    <w:rsid w:val="00991EBE"/>
    <w:rsid w:val="009941EB"/>
    <w:rsid w:val="009F122A"/>
    <w:rsid w:val="00A80A06"/>
    <w:rsid w:val="00AC625E"/>
    <w:rsid w:val="00B564E6"/>
    <w:rsid w:val="00BB193A"/>
    <w:rsid w:val="00BE59B2"/>
    <w:rsid w:val="00CE0061"/>
    <w:rsid w:val="00CE4B6C"/>
    <w:rsid w:val="00CF69F1"/>
    <w:rsid w:val="00D0256A"/>
    <w:rsid w:val="00D43DE2"/>
    <w:rsid w:val="00E2420A"/>
    <w:rsid w:val="00E83044"/>
    <w:rsid w:val="00F14B9A"/>
    <w:rsid w:val="00F41BF3"/>
    <w:rsid w:val="00F845A8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552"/>
  <w15:chartTrackingRefBased/>
  <w15:docId w15:val="{28CFB47E-484B-443B-B055-1E7D422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 Beglova</dc:creator>
  <cp:keywords/>
  <dc:description/>
  <cp:lastModifiedBy>Leelo Konton</cp:lastModifiedBy>
  <cp:revision>4</cp:revision>
  <dcterms:created xsi:type="dcterms:W3CDTF">2023-02-07T11:43:00Z</dcterms:created>
  <dcterms:modified xsi:type="dcterms:W3CDTF">2023-03-03T06:52:00Z</dcterms:modified>
</cp:coreProperties>
</file>