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9D17" w14:textId="77777777" w:rsidR="00F31395" w:rsidRPr="00B704F5" w:rsidRDefault="0096356A" w:rsidP="0056064F">
      <w:pPr>
        <w:spacing w:after="0" w:line="240" w:lineRule="auto"/>
        <w:jc w:val="center"/>
        <w:rPr>
          <w:rFonts w:ascii="Times New Roman" w:hAnsi="Times New Roman" w:cs="Times New Roman"/>
          <w:sz w:val="24"/>
          <w:szCs w:val="24"/>
        </w:rPr>
      </w:pPr>
      <w:r w:rsidRPr="00B704F5">
        <w:rPr>
          <w:rFonts w:ascii="Times New Roman" w:hAnsi="Times New Roman" w:cs="Times New Roman"/>
          <w:noProof/>
          <w:sz w:val="24"/>
          <w:szCs w:val="24"/>
        </w:rPr>
        <w:drawing>
          <wp:inline distT="0" distB="0" distL="0" distR="0" wp14:anchorId="7EA95742" wp14:editId="41857D02">
            <wp:extent cx="4152900" cy="1303020"/>
            <wp:effectExtent l="0" t="0" r="0" b="0"/>
            <wp:docPr id="1" name="Pilt 1" descr="http://vanaveeb.kuusalu.ee/galerii/Volikogu/volikog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http://vanaveeb.kuusalu.ee/galerii/Volikogu/volikogu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1303020"/>
                    </a:xfrm>
                    <a:prstGeom prst="rect">
                      <a:avLst/>
                    </a:prstGeom>
                    <a:noFill/>
                    <a:ln>
                      <a:noFill/>
                    </a:ln>
                  </pic:spPr>
                </pic:pic>
              </a:graphicData>
            </a:graphic>
          </wp:inline>
        </w:drawing>
      </w:r>
    </w:p>
    <w:p w14:paraId="29DA0EBB" w14:textId="77777777" w:rsidR="007D2C06" w:rsidRPr="00B704F5" w:rsidRDefault="007D2C06" w:rsidP="0056064F">
      <w:pPr>
        <w:spacing w:after="0" w:line="240" w:lineRule="auto"/>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96356A" w:rsidRPr="00B704F5" w14:paraId="60AD2EC3" w14:textId="77777777" w:rsidTr="0096356A">
        <w:tc>
          <w:tcPr>
            <w:tcW w:w="4531" w:type="dxa"/>
            <w:tcBorders>
              <w:top w:val="nil"/>
              <w:left w:val="nil"/>
              <w:bottom w:val="nil"/>
              <w:right w:val="nil"/>
            </w:tcBorders>
          </w:tcPr>
          <w:p w14:paraId="5D75A86D" w14:textId="77777777" w:rsidR="0096356A" w:rsidRPr="00B704F5" w:rsidRDefault="00D51E92" w:rsidP="0056064F">
            <w:pPr>
              <w:rPr>
                <w:rFonts w:ascii="Times New Roman" w:hAnsi="Times New Roman" w:cs="Times New Roman"/>
                <w:b/>
                <w:bCs/>
                <w:sz w:val="24"/>
                <w:szCs w:val="24"/>
              </w:rPr>
            </w:pPr>
            <w:r w:rsidRPr="00B704F5">
              <w:rPr>
                <w:rFonts w:ascii="Times New Roman" w:hAnsi="Times New Roman" w:cs="Times New Roman"/>
                <w:b/>
                <w:bCs/>
                <w:sz w:val="24"/>
                <w:szCs w:val="24"/>
              </w:rPr>
              <w:t>MÄÄRUS</w:t>
            </w:r>
          </w:p>
        </w:tc>
        <w:tc>
          <w:tcPr>
            <w:tcW w:w="4531" w:type="dxa"/>
            <w:tcBorders>
              <w:top w:val="nil"/>
              <w:left w:val="nil"/>
              <w:bottom w:val="nil"/>
              <w:right w:val="nil"/>
            </w:tcBorders>
          </w:tcPr>
          <w:p w14:paraId="05CB3B43" w14:textId="77777777" w:rsidR="0096356A" w:rsidRPr="00B704F5" w:rsidRDefault="0096356A" w:rsidP="0056064F">
            <w:pPr>
              <w:jc w:val="right"/>
              <w:rPr>
                <w:rFonts w:ascii="Times New Roman" w:hAnsi="Times New Roman" w:cs="Times New Roman"/>
                <w:b/>
                <w:bCs/>
                <w:sz w:val="24"/>
                <w:szCs w:val="24"/>
              </w:rPr>
            </w:pPr>
            <w:r w:rsidRPr="00B704F5">
              <w:rPr>
                <w:rFonts w:ascii="Times New Roman" w:hAnsi="Times New Roman" w:cs="Times New Roman"/>
                <w:b/>
                <w:bCs/>
                <w:sz w:val="24"/>
                <w:szCs w:val="24"/>
              </w:rPr>
              <w:t>EELNÕU</w:t>
            </w:r>
          </w:p>
        </w:tc>
      </w:tr>
    </w:tbl>
    <w:p w14:paraId="0B9B226F" w14:textId="22C3BD10" w:rsidR="00935D51" w:rsidRPr="00B704F5" w:rsidRDefault="00935D51" w:rsidP="0056064F">
      <w:pPr>
        <w:spacing w:after="0" w:line="240" w:lineRule="auto"/>
        <w:rPr>
          <w:rFonts w:ascii="Times New Roman" w:hAnsi="Times New Roman" w:cs="Times New Roman"/>
          <w:sz w:val="24"/>
          <w:szCs w:val="24"/>
        </w:rPr>
      </w:pPr>
    </w:p>
    <w:p w14:paraId="4A38CAAE" w14:textId="77777777" w:rsidR="007D2C06" w:rsidRPr="00B704F5" w:rsidRDefault="007D2C06" w:rsidP="0056064F">
      <w:pPr>
        <w:spacing w:after="0" w:line="240" w:lineRule="auto"/>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6356A" w:rsidRPr="00B704F5" w14:paraId="5A4F23F3" w14:textId="77777777" w:rsidTr="0096356A">
        <w:tc>
          <w:tcPr>
            <w:tcW w:w="4531" w:type="dxa"/>
          </w:tcPr>
          <w:p w14:paraId="16958908" w14:textId="77777777" w:rsidR="0096356A" w:rsidRPr="00B704F5" w:rsidRDefault="0096356A" w:rsidP="0056064F">
            <w:pPr>
              <w:rPr>
                <w:rFonts w:ascii="Times New Roman" w:hAnsi="Times New Roman" w:cs="Times New Roman"/>
                <w:sz w:val="24"/>
                <w:szCs w:val="24"/>
              </w:rPr>
            </w:pPr>
            <w:r w:rsidRPr="00B704F5">
              <w:rPr>
                <w:rFonts w:ascii="Times New Roman" w:hAnsi="Times New Roman" w:cs="Times New Roman"/>
                <w:sz w:val="24"/>
                <w:szCs w:val="24"/>
              </w:rPr>
              <w:t>Kiiu</w:t>
            </w:r>
          </w:p>
        </w:tc>
        <w:tc>
          <w:tcPr>
            <w:tcW w:w="4531" w:type="dxa"/>
          </w:tcPr>
          <w:p w14:paraId="01B6BBCC" w14:textId="71871412" w:rsidR="0096356A" w:rsidRPr="00B704F5" w:rsidRDefault="00552CF1" w:rsidP="0056064F">
            <w:pPr>
              <w:jc w:val="right"/>
              <w:rPr>
                <w:rFonts w:ascii="Times New Roman" w:hAnsi="Times New Roman" w:cs="Times New Roman"/>
                <w:sz w:val="24"/>
                <w:szCs w:val="24"/>
              </w:rPr>
            </w:pPr>
            <w:r w:rsidRPr="00B704F5">
              <w:rPr>
                <w:rFonts w:ascii="Times New Roman" w:hAnsi="Times New Roman" w:cs="Times New Roman"/>
                <w:sz w:val="24"/>
                <w:szCs w:val="24"/>
              </w:rPr>
              <w:t>XX</w:t>
            </w:r>
            <w:r w:rsidR="00C90FA4" w:rsidRPr="00B704F5">
              <w:rPr>
                <w:rFonts w:ascii="Times New Roman" w:hAnsi="Times New Roman" w:cs="Times New Roman"/>
                <w:sz w:val="24"/>
                <w:szCs w:val="24"/>
              </w:rPr>
              <w:t>.</w:t>
            </w:r>
            <w:r w:rsidR="002869CE" w:rsidRPr="00B704F5">
              <w:rPr>
                <w:rFonts w:ascii="Times New Roman" w:hAnsi="Times New Roman" w:cs="Times New Roman"/>
                <w:sz w:val="24"/>
                <w:szCs w:val="24"/>
              </w:rPr>
              <w:t xml:space="preserve"> </w:t>
            </w:r>
            <w:r w:rsidRPr="00B704F5">
              <w:rPr>
                <w:rFonts w:ascii="Times New Roman" w:hAnsi="Times New Roman" w:cs="Times New Roman"/>
                <w:sz w:val="24"/>
                <w:szCs w:val="24"/>
              </w:rPr>
              <w:t>detsember</w:t>
            </w:r>
            <w:r w:rsidR="0096356A" w:rsidRPr="00B704F5">
              <w:rPr>
                <w:rFonts w:ascii="Times New Roman" w:hAnsi="Times New Roman" w:cs="Times New Roman"/>
                <w:sz w:val="24"/>
                <w:szCs w:val="24"/>
              </w:rPr>
              <w:t xml:space="preserve"> 20</w:t>
            </w:r>
            <w:r w:rsidR="003A3C4D" w:rsidRPr="00B704F5">
              <w:rPr>
                <w:rFonts w:ascii="Times New Roman" w:hAnsi="Times New Roman" w:cs="Times New Roman"/>
                <w:sz w:val="24"/>
                <w:szCs w:val="24"/>
              </w:rPr>
              <w:t>2</w:t>
            </w:r>
            <w:r w:rsidR="00C90FA4" w:rsidRPr="00B704F5">
              <w:rPr>
                <w:rFonts w:ascii="Times New Roman" w:hAnsi="Times New Roman" w:cs="Times New Roman"/>
                <w:sz w:val="24"/>
                <w:szCs w:val="24"/>
              </w:rPr>
              <w:t>2</w:t>
            </w:r>
            <w:r w:rsidR="0096356A" w:rsidRPr="00B704F5">
              <w:rPr>
                <w:rFonts w:ascii="Times New Roman" w:hAnsi="Times New Roman" w:cs="Times New Roman"/>
                <w:sz w:val="24"/>
                <w:szCs w:val="24"/>
              </w:rPr>
              <w:t xml:space="preserve"> nr XX</w:t>
            </w:r>
          </w:p>
        </w:tc>
      </w:tr>
    </w:tbl>
    <w:p w14:paraId="40B1D7EC" w14:textId="5984AF33" w:rsidR="00C22EDD" w:rsidRPr="00B704F5" w:rsidRDefault="00C22EDD" w:rsidP="0056064F">
      <w:pPr>
        <w:spacing w:after="0" w:line="240" w:lineRule="auto"/>
        <w:rPr>
          <w:rFonts w:ascii="Times New Roman" w:hAnsi="Times New Roman" w:cs="Times New Roman"/>
          <w:sz w:val="24"/>
          <w:szCs w:val="24"/>
        </w:rPr>
      </w:pPr>
    </w:p>
    <w:p w14:paraId="52421E2E" w14:textId="77777777" w:rsidR="00935D51" w:rsidRPr="00B704F5" w:rsidRDefault="00935D51" w:rsidP="0056064F">
      <w:pPr>
        <w:spacing w:after="0" w:line="240" w:lineRule="auto"/>
        <w:rPr>
          <w:rFonts w:ascii="Times New Roman" w:hAnsi="Times New Roman" w:cs="Times New Roman"/>
          <w:sz w:val="24"/>
          <w:szCs w:val="24"/>
        </w:rPr>
      </w:pPr>
    </w:p>
    <w:p w14:paraId="01B55DD1" w14:textId="0471D63E" w:rsidR="00C22EDD" w:rsidRPr="00B704F5" w:rsidRDefault="00C90FA4" w:rsidP="0056064F">
      <w:pPr>
        <w:spacing w:after="0" w:line="240" w:lineRule="auto"/>
        <w:rPr>
          <w:rFonts w:ascii="Times New Roman" w:hAnsi="Times New Roman" w:cs="Times New Roman"/>
          <w:b/>
          <w:sz w:val="24"/>
          <w:szCs w:val="24"/>
        </w:rPr>
      </w:pPr>
      <w:r w:rsidRPr="00B704F5">
        <w:rPr>
          <w:rFonts w:ascii="Times New Roman" w:hAnsi="Times New Roman" w:cs="Times New Roman"/>
          <w:b/>
          <w:sz w:val="24"/>
          <w:szCs w:val="24"/>
        </w:rPr>
        <w:t>Kuusalu valla jäätmehoolduseeskiri</w:t>
      </w:r>
    </w:p>
    <w:p w14:paraId="25DCCFAD" w14:textId="4D8C9EB4" w:rsidR="00C22EDD" w:rsidRPr="00B704F5" w:rsidRDefault="00C22EDD" w:rsidP="0056064F">
      <w:pPr>
        <w:pStyle w:val="Vahedeta"/>
      </w:pPr>
    </w:p>
    <w:p w14:paraId="17499633" w14:textId="222BE899" w:rsidR="00C90FA4" w:rsidRPr="00B704F5" w:rsidRDefault="00C90FA4" w:rsidP="0056064F">
      <w:pPr>
        <w:pStyle w:val="Vahedeta"/>
        <w:rPr>
          <w:shd w:val="clear" w:color="auto" w:fill="FFFFFF"/>
        </w:rPr>
      </w:pPr>
      <w:r w:rsidRPr="00B704F5">
        <w:rPr>
          <w:shd w:val="clear" w:color="auto" w:fill="FFFFFF"/>
        </w:rPr>
        <w:t xml:space="preserve">Määrus kehtestatakse kohaliku omavalitsuse korralduse seaduse § </w:t>
      </w:r>
      <w:r w:rsidR="00CF195D" w:rsidRPr="00B704F5">
        <w:rPr>
          <w:shd w:val="clear" w:color="auto" w:fill="FFFFFF"/>
        </w:rPr>
        <w:t>6</w:t>
      </w:r>
      <w:r w:rsidR="005B0E81" w:rsidRPr="00B704F5">
        <w:rPr>
          <w:shd w:val="clear" w:color="auto" w:fill="FFFFFF"/>
        </w:rPr>
        <w:t xml:space="preserve"> lg 1 ja </w:t>
      </w:r>
      <w:r w:rsidRPr="00B704F5">
        <w:rPr>
          <w:shd w:val="clear" w:color="auto" w:fill="FFFFFF"/>
        </w:rPr>
        <w:t>22 lg 1 punktide 36</w:t>
      </w:r>
      <w:r w:rsidRPr="00B704F5">
        <w:rPr>
          <w:shd w:val="clear" w:color="auto" w:fill="FFFFFF"/>
          <w:vertAlign w:val="superscript"/>
        </w:rPr>
        <w:t>5</w:t>
      </w:r>
      <w:r w:rsidRPr="00B704F5">
        <w:rPr>
          <w:shd w:val="clear" w:color="auto" w:fill="FFFFFF"/>
        </w:rPr>
        <w:t xml:space="preserve"> ja 36</w:t>
      </w:r>
      <w:r w:rsidRPr="00B704F5">
        <w:rPr>
          <w:shd w:val="clear" w:color="auto" w:fill="FFFFFF"/>
          <w:vertAlign w:val="superscript"/>
        </w:rPr>
        <w:t>6</w:t>
      </w:r>
      <w:r w:rsidRPr="00B704F5">
        <w:rPr>
          <w:shd w:val="clear" w:color="auto" w:fill="FFFFFF"/>
        </w:rPr>
        <w:t xml:space="preserve"> , jäätmeseaduse § 66 l</w:t>
      </w:r>
      <w:r w:rsidR="005B0E81" w:rsidRPr="00B704F5">
        <w:rPr>
          <w:shd w:val="clear" w:color="auto" w:fill="FFFFFF"/>
        </w:rPr>
        <w:t>g 2 ja</w:t>
      </w:r>
      <w:r w:rsidRPr="00B704F5">
        <w:rPr>
          <w:shd w:val="clear" w:color="auto" w:fill="FFFFFF"/>
        </w:rPr>
        <w:t xml:space="preserve"> 4, § 67 l</w:t>
      </w:r>
      <w:r w:rsidR="005B0E81" w:rsidRPr="00B704F5">
        <w:rPr>
          <w:shd w:val="clear" w:color="auto" w:fill="FFFFFF"/>
        </w:rPr>
        <w:t>g</w:t>
      </w:r>
      <w:r w:rsidRPr="00B704F5">
        <w:rPr>
          <w:shd w:val="clear" w:color="auto" w:fill="FFFFFF"/>
        </w:rPr>
        <w:t xml:space="preserve"> 6 ja § 71 l</w:t>
      </w:r>
      <w:r w:rsidR="005B0E81" w:rsidRPr="00B704F5">
        <w:rPr>
          <w:shd w:val="clear" w:color="auto" w:fill="FFFFFF"/>
        </w:rPr>
        <w:t>g</w:t>
      </w:r>
      <w:r w:rsidRPr="00B704F5">
        <w:rPr>
          <w:shd w:val="clear" w:color="auto" w:fill="FFFFFF"/>
        </w:rPr>
        <w:t xml:space="preserve"> 1 ja 2, pakendiseaduse § 15 l</w:t>
      </w:r>
      <w:r w:rsidR="005B0E81" w:rsidRPr="00B704F5">
        <w:rPr>
          <w:shd w:val="clear" w:color="auto" w:fill="FFFFFF"/>
        </w:rPr>
        <w:t>g</w:t>
      </w:r>
      <w:r w:rsidRPr="00B704F5">
        <w:rPr>
          <w:shd w:val="clear" w:color="auto" w:fill="FFFFFF"/>
        </w:rPr>
        <w:t xml:space="preserve"> 1 ja ning keskkonnaministri 3.</w:t>
      </w:r>
      <w:r w:rsidR="005B0E81" w:rsidRPr="00B704F5">
        <w:rPr>
          <w:shd w:val="clear" w:color="auto" w:fill="FFFFFF"/>
        </w:rPr>
        <w:t>06.</w:t>
      </w:r>
      <w:r w:rsidRPr="00B704F5">
        <w:rPr>
          <w:shd w:val="clear" w:color="auto" w:fill="FFFFFF"/>
        </w:rPr>
        <w:t xml:space="preserve"> 2022 määruse nr 28 „Olmejäätmete liigiti kogumise ja sortimise nõuded ja kord ning sorditud jäätmete liigitamise alused“ § 3 l</w:t>
      </w:r>
      <w:r w:rsidR="005B0E81" w:rsidRPr="00B704F5">
        <w:rPr>
          <w:shd w:val="clear" w:color="auto" w:fill="FFFFFF"/>
        </w:rPr>
        <w:t>g 1 ja</w:t>
      </w:r>
      <w:r w:rsidRPr="00B704F5">
        <w:rPr>
          <w:shd w:val="clear" w:color="auto" w:fill="FFFFFF"/>
        </w:rPr>
        <w:t xml:space="preserve"> 4 alusel.</w:t>
      </w:r>
    </w:p>
    <w:p w14:paraId="09870708" w14:textId="7B7C951B" w:rsidR="001D7E2C" w:rsidRPr="00B704F5" w:rsidRDefault="001D7E2C" w:rsidP="0056064F">
      <w:pPr>
        <w:pStyle w:val="Vahedeta"/>
        <w:rPr>
          <w:shd w:val="clear" w:color="auto" w:fill="FFFFFF"/>
        </w:rPr>
      </w:pPr>
    </w:p>
    <w:p w14:paraId="7FFC93E4" w14:textId="77777777" w:rsidR="00C90FA4" w:rsidRPr="00B704F5" w:rsidRDefault="00C90FA4" w:rsidP="0056064F">
      <w:pPr>
        <w:pStyle w:val="Pealkiri2"/>
        <w:numPr>
          <w:ilvl w:val="0"/>
          <w:numId w:val="4"/>
        </w:numPr>
        <w:ind w:left="270" w:hanging="270"/>
        <w:rPr>
          <w:color w:val="auto"/>
          <w:bdr w:val="none" w:sz="0" w:space="0" w:color="auto" w:frame="1"/>
        </w:rPr>
      </w:pPr>
      <w:r w:rsidRPr="00B704F5">
        <w:rPr>
          <w:color w:val="auto"/>
          <w:bdr w:val="none" w:sz="0" w:space="0" w:color="auto" w:frame="1"/>
        </w:rPr>
        <w:t>peatükk</w:t>
      </w:r>
    </w:p>
    <w:p w14:paraId="17C283F2" w14:textId="77777777" w:rsidR="00C90FA4" w:rsidRPr="00B704F5" w:rsidRDefault="00C90FA4" w:rsidP="0056064F">
      <w:pPr>
        <w:pStyle w:val="Pealkiri2"/>
        <w:rPr>
          <w:color w:val="auto"/>
        </w:rPr>
      </w:pPr>
      <w:r w:rsidRPr="00B704F5">
        <w:rPr>
          <w:color w:val="auto"/>
        </w:rPr>
        <w:t>ÜLDSÄTTED</w:t>
      </w:r>
    </w:p>
    <w:p w14:paraId="1C4CA6F8" w14:textId="2D9BFED3" w:rsidR="00C90FA4" w:rsidRPr="00B704F5" w:rsidRDefault="00C90FA4" w:rsidP="002869CE">
      <w:pPr>
        <w:pStyle w:val="Pealkiri3"/>
        <w:spacing w:line="360" w:lineRule="auto"/>
        <w:rPr>
          <w:color w:val="auto"/>
          <w:szCs w:val="24"/>
        </w:rPr>
      </w:pPr>
      <w:r w:rsidRPr="00B704F5">
        <w:rPr>
          <w:color w:val="auto"/>
          <w:szCs w:val="24"/>
          <w:bdr w:val="none" w:sz="0" w:space="0" w:color="auto" w:frame="1"/>
        </w:rPr>
        <w:t xml:space="preserve">§ 1. </w:t>
      </w:r>
      <w:r w:rsidRPr="00B704F5">
        <w:rPr>
          <w:color w:val="auto"/>
          <w:szCs w:val="24"/>
        </w:rPr>
        <w:t>Reguleerimisala ja eesmärk</w:t>
      </w:r>
    </w:p>
    <w:p w14:paraId="43AE3995" w14:textId="55F1AEC8" w:rsidR="00C90FA4" w:rsidRPr="00B704F5" w:rsidRDefault="00C90FA4" w:rsidP="002869CE">
      <w:pPr>
        <w:pStyle w:val="Vahedeta"/>
        <w:numPr>
          <w:ilvl w:val="0"/>
          <w:numId w:val="5"/>
        </w:numPr>
        <w:rPr>
          <w:rFonts w:cs="Times New Roman"/>
          <w:szCs w:val="24"/>
        </w:rPr>
      </w:pPr>
      <w:r w:rsidRPr="00B704F5">
        <w:rPr>
          <w:rFonts w:cs="Times New Roman"/>
          <w:szCs w:val="24"/>
        </w:rPr>
        <w:t xml:space="preserve">Jäätmehoolduseeskirjaga (edaspidi </w:t>
      </w:r>
      <w:r w:rsidRPr="00B704F5">
        <w:rPr>
          <w:rFonts w:cs="Times New Roman"/>
          <w:i/>
          <w:iCs/>
          <w:szCs w:val="24"/>
        </w:rPr>
        <w:t>eeskiri</w:t>
      </w:r>
      <w:r w:rsidRPr="00B704F5">
        <w:rPr>
          <w:rFonts w:cs="Times New Roman"/>
          <w:szCs w:val="24"/>
        </w:rPr>
        <w:t xml:space="preserve">) kehtestatakse jäätmehoolduse korraldamise nõuded, korraldatud jäätmeveo tingimused, jäätmete käitlemise tingimused ning jäätmehoolduse üle järelevalve teostamise korraldus Kuusalu vallas (edaspidi </w:t>
      </w:r>
      <w:r w:rsidRPr="00B704F5">
        <w:rPr>
          <w:rFonts w:cs="Times New Roman"/>
          <w:i/>
          <w:iCs/>
          <w:szCs w:val="24"/>
        </w:rPr>
        <w:t>vald</w:t>
      </w:r>
      <w:r w:rsidRPr="00B704F5">
        <w:rPr>
          <w:rFonts w:cs="Times New Roman"/>
          <w:szCs w:val="24"/>
        </w:rPr>
        <w:t xml:space="preserve">). </w:t>
      </w:r>
    </w:p>
    <w:p w14:paraId="0DE3D988" w14:textId="77777777" w:rsidR="00C90FA4" w:rsidRPr="00B704F5" w:rsidRDefault="00C90FA4" w:rsidP="0056064F">
      <w:pPr>
        <w:pStyle w:val="Vahedeta"/>
        <w:numPr>
          <w:ilvl w:val="0"/>
          <w:numId w:val="5"/>
        </w:numPr>
        <w:ind w:left="714" w:hanging="357"/>
        <w:rPr>
          <w:rFonts w:cs="Times New Roman"/>
          <w:szCs w:val="24"/>
        </w:rPr>
      </w:pPr>
      <w:r w:rsidRPr="00B704F5">
        <w:rPr>
          <w:rFonts w:cs="Times New Roman"/>
          <w:szCs w:val="24"/>
        </w:rPr>
        <w:t>Eeskirja eesmärgid on jäätmetekke vältimine, vähendamine, jäätmete taaskasutamine ja keskkonnaohutu kõrvaldamine ning jäätmehoolduse tegevustest tulenevate keskkonnamõjude vähendamine.</w:t>
      </w:r>
    </w:p>
    <w:p w14:paraId="791CE60F" w14:textId="77777777" w:rsidR="00C90FA4" w:rsidRPr="00B704F5" w:rsidRDefault="00C90FA4" w:rsidP="0056064F">
      <w:pPr>
        <w:pStyle w:val="Vahedeta"/>
        <w:numPr>
          <w:ilvl w:val="0"/>
          <w:numId w:val="5"/>
        </w:numPr>
        <w:ind w:left="714" w:hanging="357"/>
        <w:rPr>
          <w:rFonts w:cs="Times New Roman"/>
          <w:szCs w:val="24"/>
        </w:rPr>
      </w:pPr>
      <w:r w:rsidRPr="00B704F5">
        <w:rPr>
          <w:rFonts w:cs="Times New Roman"/>
          <w:szCs w:val="24"/>
        </w:rPr>
        <w:t xml:space="preserve">Eeskiri on täitmiseks kohustuslik kõikidele füüsilistele ja juriidilistele isikutele. </w:t>
      </w:r>
    </w:p>
    <w:p w14:paraId="64B2BB5E" w14:textId="21AB7169" w:rsidR="00C90FA4" w:rsidRPr="00B704F5" w:rsidRDefault="00C90FA4" w:rsidP="0056064F">
      <w:pPr>
        <w:pStyle w:val="Vahedeta"/>
        <w:numPr>
          <w:ilvl w:val="0"/>
          <w:numId w:val="5"/>
        </w:numPr>
        <w:ind w:left="714" w:hanging="357"/>
        <w:rPr>
          <w:rFonts w:cs="Times New Roman"/>
          <w:szCs w:val="24"/>
        </w:rPr>
      </w:pPr>
      <w:r w:rsidRPr="00B704F5">
        <w:rPr>
          <w:rFonts w:cs="Times New Roman"/>
          <w:szCs w:val="24"/>
        </w:rPr>
        <w:t>Teavet Kuusalu valla jäätmehoolduse kohta saab valla kodulehelt</w:t>
      </w:r>
      <w:r w:rsidR="001D7E2C" w:rsidRPr="00B704F5">
        <w:rPr>
          <w:rFonts w:cs="Times New Roman"/>
          <w:szCs w:val="24"/>
        </w:rPr>
        <w:t xml:space="preserve"> </w:t>
      </w:r>
      <w:r w:rsidRPr="00B704F5">
        <w:rPr>
          <w:rFonts w:cs="Times New Roman"/>
          <w:szCs w:val="24"/>
        </w:rPr>
        <w:t>https://www.kuusalu.ee/</w:t>
      </w:r>
    </w:p>
    <w:p w14:paraId="37CAF0F9" w14:textId="7F350355" w:rsidR="00C90FA4" w:rsidRPr="00B704F5" w:rsidRDefault="00C90FA4" w:rsidP="002869CE">
      <w:pPr>
        <w:pStyle w:val="Pealkiri3"/>
        <w:spacing w:line="360" w:lineRule="auto"/>
        <w:rPr>
          <w:color w:val="auto"/>
          <w:szCs w:val="24"/>
        </w:rPr>
      </w:pPr>
      <w:r w:rsidRPr="00B704F5">
        <w:rPr>
          <w:color w:val="auto"/>
          <w:szCs w:val="24"/>
          <w:bdr w:val="none" w:sz="0" w:space="0" w:color="auto" w:frame="1"/>
        </w:rPr>
        <w:t>§ 2.</w:t>
      </w:r>
      <w:r w:rsidR="001D7E2C" w:rsidRPr="00B704F5">
        <w:rPr>
          <w:color w:val="auto"/>
          <w:szCs w:val="24"/>
          <w:bdr w:val="none" w:sz="0" w:space="0" w:color="auto" w:frame="1"/>
        </w:rPr>
        <w:t xml:space="preserve"> </w:t>
      </w:r>
      <w:r w:rsidRPr="00B704F5">
        <w:rPr>
          <w:color w:val="auto"/>
          <w:szCs w:val="24"/>
        </w:rPr>
        <w:t>Jäätmehoolduse arendaja ja korraldaja</w:t>
      </w:r>
    </w:p>
    <w:p w14:paraId="7F8B428A" w14:textId="71DC46BA" w:rsidR="00C90FA4" w:rsidRPr="00B704F5" w:rsidRDefault="00C90FA4" w:rsidP="0056064F">
      <w:pPr>
        <w:pStyle w:val="Vahedeta"/>
        <w:numPr>
          <w:ilvl w:val="0"/>
          <w:numId w:val="6"/>
        </w:numPr>
        <w:ind w:left="714" w:hanging="357"/>
        <w:rPr>
          <w:rFonts w:cs="Times New Roman"/>
          <w:szCs w:val="24"/>
        </w:rPr>
      </w:pPr>
      <w:r w:rsidRPr="00B704F5">
        <w:rPr>
          <w:rFonts w:cs="Times New Roman"/>
          <w:szCs w:val="24"/>
        </w:rPr>
        <w:t>Jäätmehoolduse arendamist ja korraldamist Kuusalu valla haldusterritooriumil juhib Kuusalu Vallavalitsus (edaspidi</w:t>
      </w:r>
      <w:r w:rsidR="00B04282" w:rsidRPr="00B704F5">
        <w:rPr>
          <w:rFonts w:cs="Times New Roman"/>
          <w:szCs w:val="24"/>
        </w:rPr>
        <w:t xml:space="preserve"> </w:t>
      </w:r>
      <w:r w:rsidRPr="00B704F5">
        <w:rPr>
          <w:rFonts w:cs="Times New Roman"/>
          <w:i/>
          <w:iCs/>
          <w:szCs w:val="24"/>
          <w:bdr w:val="none" w:sz="0" w:space="0" w:color="auto" w:frame="1"/>
        </w:rPr>
        <w:t>vallavalitsus</w:t>
      </w:r>
      <w:r w:rsidRPr="00B704F5">
        <w:rPr>
          <w:rFonts w:cs="Times New Roman"/>
          <w:szCs w:val="24"/>
        </w:rPr>
        <w:t>).</w:t>
      </w:r>
    </w:p>
    <w:p w14:paraId="1C84B048" w14:textId="07E908F6"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3.</w:t>
      </w:r>
      <w:r w:rsidR="001D7E2C" w:rsidRPr="00B704F5">
        <w:rPr>
          <w:color w:val="auto"/>
          <w:szCs w:val="24"/>
          <w:bdr w:val="none" w:sz="0" w:space="0" w:color="auto" w:frame="1"/>
        </w:rPr>
        <w:t xml:space="preserve"> </w:t>
      </w:r>
      <w:r w:rsidRPr="00B704F5">
        <w:rPr>
          <w:color w:val="auto"/>
          <w:szCs w:val="24"/>
        </w:rPr>
        <w:t>Mõisted</w:t>
      </w:r>
    </w:p>
    <w:p w14:paraId="296B6F48" w14:textId="0EEFA6C5" w:rsidR="00C90FA4" w:rsidRPr="00B704F5" w:rsidRDefault="00C90FA4" w:rsidP="002869CE">
      <w:pPr>
        <w:pStyle w:val="Vahedeta"/>
        <w:numPr>
          <w:ilvl w:val="0"/>
          <w:numId w:val="7"/>
        </w:numPr>
        <w:ind w:hanging="357"/>
        <w:rPr>
          <w:rFonts w:cs="Times New Roman"/>
          <w:szCs w:val="24"/>
        </w:rPr>
      </w:pPr>
      <w:r w:rsidRPr="00B704F5">
        <w:rPr>
          <w:rFonts w:cs="Times New Roman"/>
          <w:szCs w:val="24"/>
        </w:rPr>
        <w:t>Eeskirjas kasutatakse mõisteid jäätmeseaduse tähenduses juhul, kui eeskirjast ei tulene teisiti.</w:t>
      </w:r>
    </w:p>
    <w:p w14:paraId="1998EEAE" w14:textId="77777777" w:rsidR="00C90FA4" w:rsidRPr="00B704F5" w:rsidRDefault="00C90FA4" w:rsidP="00620865">
      <w:pPr>
        <w:pStyle w:val="Vahedeta"/>
        <w:numPr>
          <w:ilvl w:val="0"/>
          <w:numId w:val="7"/>
        </w:numPr>
        <w:spacing w:line="276" w:lineRule="auto"/>
        <w:ind w:hanging="357"/>
        <w:rPr>
          <w:rFonts w:cs="Times New Roman"/>
          <w:szCs w:val="24"/>
        </w:rPr>
      </w:pPr>
      <w:r w:rsidRPr="00B704F5">
        <w:rPr>
          <w:rFonts w:cs="Times New Roman"/>
          <w:szCs w:val="24"/>
        </w:rPr>
        <w:t>Eeskirjas on kasutatud termineid järgnevas tähenduses:</w:t>
      </w:r>
    </w:p>
    <w:p w14:paraId="1B0954AB" w14:textId="77777777" w:rsidR="00C90FA4" w:rsidRPr="00B704F5" w:rsidRDefault="00C90FA4" w:rsidP="002869CE">
      <w:pPr>
        <w:pStyle w:val="Vahedeta"/>
        <w:numPr>
          <w:ilvl w:val="0"/>
          <w:numId w:val="79"/>
        </w:numPr>
        <w:ind w:left="990" w:hanging="357"/>
        <w:rPr>
          <w:rFonts w:cs="Times New Roman"/>
          <w:szCs w:val="24"/>
        </w:rPr>
      </w:pPr>
      <w:r w:rsidRPr="00B704F5">
        <w:rPr>
          <w:rFonts w:cs="Times New Roman"/>
          <w:b/>
          <w:bCs/>
          <w:szCs w:val="24"/>
        </w:rPr>
        <w:t>olmejäätmed</w:t>
      </w:r>
      <w:r w:rsidRPr="00B704F5">
        <w:rPr>
          <w:rFonts w:cs="Times New Roman"/>
          <w:szCs w:val="24"/>
        </w:rPr>
        <w:t xml:space="preserve"> on </w:t>
      </w:r>
      <w:r w:rsidRPr="00B704F5">
        <w:rPr>
          <w:rFonts w:cs="Times New Roman"/>
          <w:szCs w:val="24"/>
          <w:shd w:val="clear" w:color="auto" w:fill="FFFFFF"/>
        </w:rPr>
        <w:t>kodumajapidamistest kogutud segajäätmed ja liigiti kogutud jäätmed, sealhulgas paber ja kartong, klaas, metallid, plast, biojäätmed, puit, tekstiil, pakendid, elektri- ja elektroonikaseadmetest tekkinud jäätmed, patareid ja akud ning suuremõõtmelised jäätmed, sealhulgas madratsid ja mööbel. Samuti muudest allikatest kogutud segajäätmed ja liigiti kogutud jäätmed, mis on oma koostise ja omaduste poolest kodumajapidamisjäätmete sarnased;</w:t>
      </w:r>
    </w:p>
    <w:p w14:paraId="5001D439" w14:textId="77777777" w:rsidR="00C90FA4" w:rsidRPr="00B704F5" w:rsidRDefault="00C90FA4" w:rsidP="0056064F">
      <w:pPr>
        <w:pStyle w:val="Vahedeta"/>
        <w:numPr>
          <w:ilvl w:val="0"/>
          <w:numId w:val="79"/>
        </w:numPr>
        <w:ind w:left="992" w:hanging="357"/>
        <w:rPr>
          <w:rFonts w:cs="Times New Roman"/>
          <w:szCs w:val="24"/>
        </w:rPr>
      </w:pPr>
      <w:r w:rsidRPr="00B704F5">
        <w:rPr>
          <w:rFonts w:cs="Times New Roman"/>
          <w:b/>
          <w:bCs/>
          <w:szCs w:val="24"/>
        </w:rPr>
        <w:t>segaolmejäätmed</w:t>
      </w:r>
      <w:r w:rsidRPr="00B704F5">
        <w:rPr>
          <w:rFonts w:cs="Times New Roman"/>
          <w:szCs w:val="24"/>
        </w:rPr>
        <w:t xml:space="preserve"> on liigiti kogumisest üle jäänud olmejäätmed või nende sortimisjääk;</w:t>
      </w:r>
    </w:p>
    <w:p w14:paraId="71378012" w14:textId="77777777" w:rsidR="00C90FA4" w:rsidRPr="00B704F5" w:rsidRDefault="00C90FA4" w:rsidP="0056064F">
      <w:pPr>
        <w:pStyle w:val="Vahedeta"/>
        <w:numPr>
          <w:ilvl w:val="0"/>
          <w:numId w:val="79"/>
        </w:numPr>
        <w:ind w:left="992" w:hanging="357"/>
        <w:rPr>
          <w:rFonts w:cs="Times New Roman"/>
          <w:szCs w:val="24"/>
        </w:rPr>
      </w:pPr>
      <w:r w:rsidRPr="00B704F5">
        <w:rPr>
          <w:rFonts w:cs="Times New Roman"/>
          <w:b/>
          <w:bCs/>
          <w:szCs w:val="24"/>
        </w:rPr>
        <w:t>paberi- ja kartongijäätmed</w:t>
      </w:r>
      <w:r w:rsidRPr="00B704F5">
        <w:rPr>
          <w:rFonts w:cs="Times New Roman"/>
          <w:szCs w:val="24"/>
        </w:rPr>
        <w:t xml:space="preserve"> on liigiti kogutavad paberist ja kartongist materjalid;</w:t>
      </w:r>
    </w:p>
    <w:p w14:paraId="79392BEB" w14:textId="77777777" w:rsidR="00C90FA4" w:rsidRPr="00B704F5" w:rsidRDefault="00C90FA4" w:rsidP="0056064F">
      <w:pPr>
        <w:pStyle w:val="Vahedeta"/>
        <w:numPr>
          <w:ilvl w:val="0"/>
          <w:numId w:val="79"/>
        </w:numPr>
        <w:ind w:left="992" w:hanging="357"/>
        <w:rPr>
          <w:rFonts w:cs="Times New Roman"/>
          <w:szCs w:val="24"/>
        </w:rPr>
      </w:pPr>
      <w:r w:rsidRPr="00B704F5">
        <w:rPr>
          <w:rFonts w:cs="Times New Roman"/>
          <w:b/>
          <w:bCs/>
          <w:szCs w:val="24"/>
        </w:rPr>
        <w:t>pakendijäätmed</w:t>
      </w:r>
      <w:r w:rsidRPr="00B704F5">
        <w:rPr>
          <w:rFonts w:cs="Times New Roman"/>
          <w:szCs w:val="24"/>
        </w:rPr>
        <w:t xml:space="preserve"> on mis tahes pakend või pakendimaterjal, mis muutub pärast pakendi kasutamist jäätmeteks;</w:t>
      </w:r>
    </w:p>
    <w:p w14:paraId="2156E077" w14:textId="77777777" w:rsidR="00C90FA4" w:rsidRPr="00B704F5" w:rsidRDefault="00C90FA4" w:rsidP="0056064F">
      <w:pPr>
        <w:pStyle w:val="Vahedeta"/>
        <w:numPr>
          <w:ilvl w:val="0"/>
          <w:numId w:val="79"/>
        </w:numPr>
        <w:ind w:left="992" w:hanging="357"/>
        <w:rPr>
          <w:rFonts w:cs="Times New Roman"/>
          <w:szCs w:val="24"/>
        </w:rPr>
      </w:pPr>
      <w:r w:rsidRPr="00B704F5">
        <w:rPr>
          <w:rFonts w:cs="Times New Roman"/>
          <w:b/>
          <w:bCs/>
          <w:szCs w:val="24"/>
        </w:rPr>
        <w:t>biolagunevad köögi- ja sööklajäätmed</w:t>
      </w:r>
      <w:r w:rsidRPr="00B704F5">
        <w:rPr>
          <w:rFonts w:cs="Times New Roman"/>
          <w:szCs w:val="24"/>
        </w:rPr>
        <w:t xml:space="preserve"> on kodumajapidamistes, büroos, jaemüügikohtades, hulgimüügiettevõtetes ja toitlustusasutustes tekkinud toidu- ja köögijäätmed;</w:t>
      </w:r>
      <w:r w:rsidRPr="00B704F5">
        <w:rPr>
          <w:rFonts w:cs="Times New Roman"/>
          <w:b/>
          <w:bCs/>
          <w:szCs w:val="24"/>
        </w:rPr>
        <w:t xml:space="preserve"> </w:t>
      </w:r>
    </w:p>
    <w:p w14:paraId="1CEE0615" w14:textId="77777777" w:rsidR="00C90FA4" w:rsidRPr="00B704F5" w:rsidRDefault="00C90FA4" w:rsidP="0056064F">
      <w:pPr>
        <w:pStyle w:val="Vahedeta"/>
        <w:numPr>
          <w:ilvl w:val="0"/>
          <w:numId w:val="79"/>
        </w:numPr>
        <w:ind w:left="992" w:hanging="357"/>
        <w:rPr>
          <w:rFonts w:cs="Times New Roman"/>
          <w:szCs w:val="24"/>
        </w:rPr>
      </w:pPr>
      <w:r w:rsidRPr="00B704F5">
        <w:rPr>
          <w:rFonts w:cs="Times New Roman"/>
          <w:b/>
          <w:bCs/>
          <w:szCs w:val="24"/>
        </w:rPr>
        <w:lastRenderedPageBreak/>
        <w:t>biolagunevad aia- ja haljastujäätmed</w:t>
      </w:r>
      <w:r w:rsidRPr="00B704F5">
        <w:rPr>
          <w:rFonts w:cs="Times New Roman"/>
          <w:szCs w:val="24"/>
        </w:rPr>
        <w:t xml:space="preserve"> on aedade ja haljasalade hooldamisel tekkinud biolagunevad jäätmed nagu rohi, lehed, peened oksad ja muu taoline;</w:t>
      </w:r>
    </w:p>
    <w:p w14:paraId="726C06BA"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bioloogiliselt mittelagunevad aia- ja haljastujäätmed</w:t>
      </w:r>
      <w:r w:rsidRPr="00B704F5">
        <w:rPr>
          <w:rFonts w:cs="Times New Roman"/>
          <w:szCs w:val="24"/>
        </w:rPr>
        <w:t xml:space="preserve"> on pinnas, kivid ja muud bioloogiliselt mittelagunevad aia- ja haljastujäätmed;</w:t>
      </w:r>
    </w:p>
    <w:p w14:paraId="354B0921"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puidujäätmed</w:t>
      </w:r>
      <w:r w:rsidRPr="00B704F5">
        <w:rPr>
          <w:rFonts w:cs="Times New Roman"/>
          <w:szCs w:val="24"/>
        </w:rPr>
        <w:t xml:space="preserve"> on puidust jäätmed, mis on kas töötlemata või töödeldud. Töödeldud puit on värvitud, immutatud, õlitatud, lakitud või muul viisil töödeldud puit;</w:t>
      </w:r>
    </w:p>
    <w:p w14:paraId="1AA9FEB2"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klaasijäätmed</w:t>
      </w:r>
      <w:r w:rsidRPr="00B704F5">
        <w:rPr>
          <w:rFonts w:cs="Times New Roman"/>
          <w:szCs w:val="24"/>
        </w:rPr>
        <w:t xml:space="preserve"> on erinevad liiki klaasist materjalid, mida tuleb koguda liigiti vastava liigi põhiselt;</w:t>
      </w:r>
    </w:p>
    <w:p w14:paraId="069CC5FD"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plastijäätmed</w:t>
      </w:r>
      <w:r w:rsidRPr="00B704F5">
        <w:rPr>
          <w:rFonts w:cs="Times New Roman"/>
          <w:szCs w:val="24"/>
        </w:rPr>
        <w:t xml:space="preserve"> on sünteetilisest materjalist ehk plastmassist jäätmed, nt mänguasjad, kelgud, kausid, vannid jms, aga mitte plastpakendid;</w:t>
      </w:r>
    </w:p>
    <w:p w14:paraId="47642DC9"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ehitus- ja lammutusjäätmed</w:t>
      </w:r>
      <w:r w:rsidRPr="00B704F5">
        <w:rPr>
          <w:rFonts w:cs="Times New Roman"/>
          <w:szCs w:val="24"/>
        </w:rPr>
        <w:t xml:space="preserve"> on ehituse, remondi ja lammutamise käigus tekkivad jäätmed (kivi, isolatsioonimaterjalid, puit jms);</w:t>
      </w:r>
    </w:p>
    <w:p w14:paraId="693D5EAB"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 xml:space="preserve">suurjäätmed </w:t>
      </w:r>
      <w:r w:rsidRPr="00B704F5">
        <w:rPr>
          <w:rFonts w:cs="Times New Roman"/>
          <w:szCs w:val="24"/>
        </w:rPr>
        <w:t>on jäätmed, mida kaalu või mahu tõttu ei ole võimalik paigutada olmejäätmete mahutisse, nagu mööbliesemed, vaibad, madratsid, kardinapuud, kraanikausid jms. Suurjäätmetena ei käsitleta ehitusjäätmeid ning suuremõõtmelisi probleemtooteid, nagu autoromud või nende osad (sealhulgas rehvid), ning elektri- ja elektroonikaseadmeid või nende jäätmeid (sealhulgas pesumasinad, telerid, külmkapid, elektripliidid) ja muid tootjavastutusega hõlmatud jäätmeid;</w:t>
      </w:r>
    </w:p>
    <w:p w14:paraId="7265C07A"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metallijäätmed</w:t>
      </w:r>
      <w:r w:rsidRPr="00B704F5">
        <w:rPr>
          <w:rFonts w:cs="Times New Roman"/>
          <w:szCs w:val="24"/>
        </w:rPr>
        <w:t xml:space="preserve"> on põhikoostiselt mustmetallidest või värvilistest metallidest või nende sulamitest koosnevad jäätmed;</w:t>
      </w:r>
    </w:p>
    <w:p w14:paraId="4495F9E9"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tervishoiujäätmed</w:t>
      </w:r>
      <w:r w:rsidRPr="00B704F5">
        <w:rPr>
          <w:rFonts w:cs="Times New Roman"/>
          <w:szCs w:val="24"/>
        </w:rPr>
        <w:t xml:space="preserve"> on tervishoiu-, hoolekande- või veterinaarteenuse osutamisel tekkinud nakkusohtlikud, bioloogilised, ravimi- ja muud jäätmed;</w:t>
      </w:r>
    </w:p>
    <w:p w14:paraId="48A14792"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ohtlikud jäätmed</w:t>
      </w:r>
      <w:r w:rsidRPr="00B704F5">
        <w:rPr>
          <w:rFonts w:cs="Times New Roman"/>
          <w:szCs w:val="24"/>
        </w:rPr>
        <w:t xml:space="preserve"> on (värvide jt olmes kasutatavate kemikaalide jäägid ning nendega saastunud taara, kõlbmatuks muutunud patareid, akud, vanaõli, õlifiltrid, ravimid, päevavalguslambid, tulekustutid jmt);</w:t>
      </w:r>
    </w:p>
    <w:p w14:paraId="6E438367"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taaskasutatavad jäätmed</w:t>
      </w:r>
      <w:r w:rsidRPr="00B704F5">
        <w:rPr>
          <w:rFonts w:cs="Times New Roman"/>
          <w:szCs w:val="24"/>
        </w:rPr>
        <w:t xml:space="preserve"> on jäätmed, mille taaskasutamine on õiguslikult ja tehnoloogiliselt võimalik;</w:t>
      </w:r>
    </w:p>
    <w:p w14:paraId="2F14FEAE"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 xml:space="preserve">jäätmekäitluskoht </w:t>
      </w:r>
      <w:r w:rsidRPr="00B704F5">
        <w:rPr>
          <w:rFonts w:cs="Times New Roman"/>
          <w:szCs w:val="24"/>
          <w:shd w:val="clear" w:color="auto" w:fill="FFFFFF"/>
        </w:rPr>
        <w:t xml:space="preserve">on tehniliselt varustatud ehitis jäätmete kogumiseks, taaskasutamiseks </w:t>
      </w:r>
      <w:r w:rsidRPr="00B704F5">
        <w:rPr>
          <w:rFonts w:cs="Times New Roman"/>
          <w:szCs w:val="24"/>
        </w:rPr>
        <w:t>või kõrvaldamiseks.</w:t>
      </w:r>
      <w:r w:rsidRPr="00B704F5">
        <w:rPr>
          <w:rFonts w:eastAsia="Times New Roman" w:cs="Times New Roman"/>
          <w:szCs w:val="24"/>
          <w:lang w:eastAsia="en-GB"/>
        </w:rPr>
        <w:t xml:space="preserve"> </w:t>
      </w:r>
      <w:r w:rsidRPr="00B704F5">
        <w:rPr>
          <w:rFonts w:cs="Times New Roman"/>
          <w:szCs w:val="24"/>
        </w:rPr>
        <w:t>Täpsem sõnastus on välja toodud käesoleva eeskirja § 47;</w:t>
      </w:r>
    </w:p>
    <w:p w14:paraId="537B2137"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jäätmete kogumismahuti</w:t>
      </w:r>
      <w:r w:rsidRPr="00B704F5">
        <w:rPr>
          <w:rFonts w:cs="Times New Roman"/>
          <w:szCs w:val="24"/>
        </w:rPr>
        <w:t xml:space="preserve"> on jäätmete kogumiseks kasutatav mahuti, mida saab jäätmeveovahendiga tühjendada;</w:t>
      </w:r>
    </w:p>
    <w:p w14:paraId="35B62A2D"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ühismahuti</w:t>
      </w:r>
      <w:r w:rsidRPr="00B704F5">
        <w:rPr>
          <w:rFonts w:cs="Times New Roman"/>
          <w:szCs w:val="24"/>
        </w:rPr>
        <w:t xml:space="preserve"> on jäätmemahuti, mida omavahelise kokkuleppe alusel kasutab rohkem kui üks jäätmevaldaja ning mille tühjendamiseks on vähemalt ühel jäätmevaldajal sõlmitud jäätmevedajaga jäätmeleping;</w:t>
      </w:r>
    </w:p>
    <w:p w14:paraId="287CC91B"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kompostimine</w:t>
      </w:r>
      <w:r w:rsidRPr="00B704F5">
        <w:rPr>
          <w:rFonts w:cs="Times New Roman"/>
          <w:szCs w:val="24"/>
        </w:rPr>
        <w:t xml:space="preserve"> on biolagunevate jäätmete töötlemine kindlate tingimuste alusel</w:t>
      </w:r>
      <w:bookmarkStart w:id="0" w:name="para3lg2p15"/>
      <w:r w:rsidRPr="00B704F5">
        <w:rPr>
          <w:rFonts w:cs="Times New Roman"/>
          <w:szCs w:val="24"/>
        </w:rPr>
        <w:t>;</w:t>
      </w:r>
      <w:bookmarkEnd w:id="0"/>
    </w:p>
    <w:p w14:paraId="563BD298"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komposter</w:t>
      </w:r>
      <w:r w:rsidRPr="00B704F5">
        <w:rPr>
          <w:rFonts w:cs="Times New Roman"/>
          <w:szCs w:val="24"/>
        </w:rPr>
        <w:t xml:space="preserve"> on biolagunevate jäätmete lagundamiseks kasutatav selleks ettenähtud funktsionaalsusega seade;</w:t>
      </w:r>
    </w:p>
    <w:p w14:paraId="500AFD7D"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shd w:val="clear" w:color="auto" w:fill="FFFFFF"/>
        </w:rPr>
        <w:t>korraldatud jäätmevedu</w:t>
      </w:r>
      <w:r w:rsidRPr="00B704F5">
        <w:rPr>
          <w:rFonts w:cs="Times New Roman"/>
          <w:szCs w:val="24"/>
          <w:shd w:val="clear" w:color="auto" w:fill="FFFFFF"/>
        </w:rPr>
        <w:t xml:space="preserve"> on olmejäätmete kogumine ja vedamine määratud piirkonnast jäätmete käitluskohta või kohtadesse vallavalitsuse valitud ettevõtja poolt</w:t>
      </w:r>
      <w:r w:rsidRPr="00B704F5">
        <w:rPr>
          <w:rFonts w:cs="Times New Roman"/>
          <w:szCs w:val="24"/>
        </w:rPr>
        <w:t>;</w:t>
      </w:r>
    </w:p>
    <w:p w14:paraId="50AB904E"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veopiirkond</w:t>
      </w:r>
      <w:r w:rsidRPr="00B704F5">
        <w:rPr>
          <w:rFonts w:cs="Times New Roman"/>
          <w:szCs w:val="24"/>
        </w:rPr>
        <w:t xml:space="preserve"> on eeskirjaga kindlaksmääratud ala, kust korraldatud jäätmeveo raames kogutakse kokku korraldatud jäätmeveoga hõlmatud jäätmed;</w:t>
      </w:r>
    </w:p>
    <w:p w14:paraId="60CBEFC1" w14:textId="27EB0C5E"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jäätmevaldaja</w:t>
      </w:r>
      <w:r w:rsidRPr="00B704F5">
        <w:rPr>
          <w:rFonts w:cs="Times New Roman"/>
          <w:szCs w:val="24"/>
        </w:rPr>
        <w:t xml:space="preserve"> on jäätmetekitaja või muu isik või riigi või kohaliku omavalitsuse asutus, kelle valduses on jäätmed. Jäätmevaldaja korraldatud jäätmeveo tähenduses on ka korteriühistu, selle puudumisel kinnisasja omanik, millel asub suvila, elu-</w:t>
      </w:r>
      <w:r w:rsidR="00B04282" w:rsidRPr="00B704F5">
        <w:rPr>
          <w:rFonts w:cs="Times New Roman"/>
          <w:szCs w:val="24"/>
        </w:rPr>
        <w:t> </w:t>
      </w:r>
      <w:r w:rsidRPr="00B704F5">
        <w:rPr>
          <w:rFonts w:cs="Times New Roman"/>
          <w:szCs w:val="24"/>
        </w:rPr>
        <w:t>või</w:t>
      </w:r>
      <w:r w:rsidR="00B04282" w:rsidRPr="00B704F5">
        <w:rPr>
          <w:rFonts w:cs="Times New Roman"/>
          <w:szCs w:val="24"/>
        </w:rPr>
        <w:t> </w:t>
      </w:r>
      <w:r w:rsidRPr="00B704F5">
        <w:rPr>
          <w:rFonts w:cs="Times New Roman"/>
          <w:szCs w:val="24"/>
        </w:rPr>
        <w:t>äriruum;</w:t>
      </w:r>
    </w:p>
    <w:p w14:paraId="0AB99CC7"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jäätmetekitaja</w:t>
      </w:r>
      <w:r w:rsidRPr="00B704F5">
        <w:rPr>
          <w:rFonts w:cs="Times New Roman"/>
          <w:szCs w:val="24"/>
        </w:rPr>
        <w:t xml:space="preserve"> on isik või riigi või kohaliku omavalitsuse üksuse asutus, kelle tegevuse käigus tekib jäätmeid või isik, kes sooritab jäätmetega toiminguid, mille tagajärjel jäätmete olemus või koostis muutub;</w:t>
      </w:r>
    </w:p>
    <w:p w14:paraId="0DC033B8"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jäätmekäitleja</w:t>
      </w:r>
      <w:r w:rsidRPr="00B704F5">
        <w:rPr>
          <w:rFonts w:cs="Times New Roman"/>
          <w:szCs w:val="24"/>
        </w:rPr>
        <w:t xml:space="preserve"> on juriidiline või füüsiline isik, kes kogub, veab, taaskasutab või kõrvaldab jäätmeid ning kellel on selleks tegevuseks keskkonnakaitseluba või muu õiguslik alus;</w:t>
      </w:r>
    </w:p>
    <w:p w14:paraId="218CE0E1"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jäätmevedaja</w:t>
      </w:r>
      <w:r w:rsidRPr="00B704F5">
        <w:rPr>
          <w:rFonts w:cs="Times New Roman"/>
          <w:szCs w:val="24"/>
        </w:rPr>
        <w:t xml:space="preserve"> on isik, kes osutab korraldatud jäätmeveo raames jäätmevaldajale jäätmeveo teenust;</w:t>
      </w:r>
    </w:p>
    <w:p w14:paraId="349BD2B5" w14:textId="310CCBD3"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jäätmeveoleping</w:t>
      </w:r>
      <w:r w:rsidRPr="00B704F5">
        <w:rPr>
          <w:rFonts w:cs="Times New Roman"/>
          <w:szCs w:val="24"/>
        </w:rPr>
        <w:t xml:space="preserve"> on korraldatud jäätmeveo teenuse osutamiseks sõlmitud leping</w:t>
      </w:r>
      <w:r w:rsidR="00B04282" w:rsidRPr="00B704F5">
        <w:rPr>
          <w:rFonts w:cs="Times New Roman"/>
          <w:szCs w:val="24"/>
        </w:rPr>
        <w:t>;</w:t>
      </w:r>
    </w:p>
    <w:p w14:paraId="58EF41B8"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lastRenderedPageBreak/>
        <w:t>teenustasu</w:t>
      </w:r>
      <w:r w:rsidRPr="00B704F5">
        <w:rPr>
          <w:rFonts w:cs="Times New Roman"/>
          <w:szCs w:val="24"/>
        </w:rPr>
        <w:t xml:space="preserve"> on korraldatud jäätmeveo raames jäätmevaldaja poolt teenuse eest makstav tasu;</w:t>
      </w:r>
    </w:p>
    <w:p w14:paraId="6DB9131F"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lisateenus</w:t>
      </w:r>
      <w:r w:rsidRPr="00B704F5">
        <w:rPr>
          <w:rFonts w:cs="Times New Roman"/>
          <w:szCs w:val="24"/>
        </w:rPr>
        <w:t xml:space="preserve"> korraldatud jäätmeveo tähenduses on korraldatud jäätmeveo raames osutatav jäätmevedaja poolt jäätmevaldajale osutatav teenus. Lisateenusega peab kaasnema jäätmevaldajale lisahüve ning selle tarbimine on vabatahtlik;</w:t>
      </w:r>
    </w:p>
    <w:p w14:paraId="701F7FF3"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 xml:space="preserve">tühisõit </w:t>
      </w:r>
      <w:r w:rsidRPr="00B704F5">
        <w:rPr>
          <w:rFonts w:cs="Times New Roman"/>
          <w:szCs w:val="24"/>
        </w:rPr>
        <w:t>on jäätmevedaja poolt korraldatud jäätmeveo teenuse raames jäätmevaldaja jäätmete kogumismahuti asukohta tehtud sõit, mille eesmärk oli osutada jäätmeveo teenust, kuid mille käigus ei olnud võimalik jäätmeid ära vedada jäätmevaldaja poolse eeskirjas või jäätmeveolepingus sätestatud nõuete täimata jätmise tõttu;</w:t>
      </w:r>
    </w:p>
    <w:p w14:paraId="037C7881"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territooriumi haldaja</w:t>
      </w:r>
      <w:r w:rsidRPr="00B704F5">
        <w:rPr>
          <w:rFonts w:cs="Times New Roman"/>
          <w:szCs w:val="24"/>
        </w:rPr>
        <w:t xml:space="preserve"> on kinnisasja omanik või hoonestusõiguse omanik; </w:t>
      </w:r>
    </w:p>
    <w:p w14:paraId="59279DA4"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 xml:space="preserve">tiheasustusala </w:t>
      </w:r>
      <w:r w:rsidRPr="00B704F5">
        <w:rPr>
          <w:rFonts w:cs="Times New Roman"/>
          <w:szCs w:val="24"/>
        </w:rPr>
        <w:t xml:space="preserve">ja </w:t>
      </w:r>
      <w:r w:rsidRPr="00B704F5">
        <w:rPr>
          <w:rFonts w:cs="Times New Roman"/>
          <w:b/>
          <w:bCs/>
          <w:szCs w:val="24"/>
        </w:rPr>
        <w:t>hajaasustusala</w:t>
      </w:r>
      <w:r w:rsidRPr="00B704F5">
        <w:rPr>
          <w:rFonts w:cs="Times New Roman"/>
          <w:szCs w:val="24"/>
        </w:rPr>
        <w:t xml:space="preserve"> on valla üldplaneeringuga määratud valla territooriumi osad;</w:t>
      </w:r>
    </w:p>
    <w:p w14:paraId="5FD77FEE" w14:textId="77777777" w:rsidR="00C90FA4" w:rsidRPr="00B704F5" w:rsidRDefault="00C90FA4" w:rsidP="0056064F">
      <w:pPr>
        <w:pStyle w:val="Vahedeta"/>
        <w:numPr>
          <w:ilvl w:val="0"/>
          <w:numId w:val="79"/>
        </w:numPr>
        <w:ind w:left="990" w:hanging="357"/>
        <w:rPr>
          <w:rFonts w:cs="Times New Roman"/>
          <w:szCs w:val="24"/>
        </w:rPr>
      </w:pPr>
      <w:r w:rsidRPr="00B704F5">
        <w:rPr>
          <w:rFonts w:cs="Times New Roman"/>
          <w:b/>
          <w:bCs/>
          <w:szCs w:val="24"/>
        </w:rPr>
        <w:t>kortermaja</w:t>
      </w:r>
      <w:r w:rsidRPr="00B704F5">
        <w:rPr>
          <w:rFonts w:cs="Times New Roman"/>
          <w:szCs w:val="24"/>
        </w:rPr>
        <w:t xml:space="preserve"> on alates kolme korteriga elamu. </w:t>
      </w:r>
    </w:p>
    <w:p w14:paraId="6953C81E" w14:textId="5C944076" w:rsidR="00C90FA4" w:rsidRPr="00B704F5" w:rsidRDefault="00C90FA4" w:rsidP="0056064F">
      <w:pPr>
        <w:pStyle w:val="Vahedeta"/>
        <w:numPr>
          <w:ilvl w:val="0"/>
          <w:numId w:val="7"/>
        </w:numPr>
        <w:ind w:left="714" w:hanging="357"/>
        <w:rPr>
          <w:rFonts w:cs="Times New Roman"/>
          <w:szCs w:val="24"/>
        </w:rPr>
      </w:pPr>
      <w:r w:rsidRPr="00B704F5">
        <w:rPr>
          <w:rFonts w:cs="Times New Roman"/>
          <w:szCs w:val="24"/>
        </w:rPr>
        <w:t>Eeskirjas nimetamata mõiste kasutamisel lähtutakse jäätmeseaduses, pakendiseaduses ja teistes jäätmehooldust reguleerivates õigusaktides sisalduvatest definitsioonidest, vastava definitsiooni puudumisel sõna üldlevinud tähendusest.</w:t>
      </w:r>
    </w:p>
    <w:p w14:paraId="72703139" w14:textId="77777777" w:rsidR="007D2C06" w:rsidRPr="00B704F5" w:rsidRDefault="007D2C06" w:rsidP="0056064F">
      <w:pPr>
        <w:pStyle w:val="Vahedeta"/>
        <w:ind w:left="720"/>
        <w:rPr>
          <w:rFonts w:cs="Times New Roman"/>
          <w:szCs w:val="24"/>
        </w:rPr>
      </w:pPr>
    </w:p>
    <w:p w14:paraId="4AF2ED71" w14:textId="77777777" w:rsidR="00C90FA4" w:rsidRPr="00B704F5" w:rsidRDefault="00C90FA4" w:rsidP="0056064F">
      <w:pPr>
        <w:pStyle w:val="Pealkiri2"/>
        <w:rPr>
          <w:color w:val="auto"/>
          <w:szCs w:val="24"/>
        </w:rPr>
      </w:pPr>
      <w:r w:rsidRPr="00B704F5">
        <w:rPr>
          <w:color w:val="auto"/>
          <w:szCs w:val="24"/>
          <w:bdr w:val="none" w:sz="0" w:space="0" w:color="auto" w:frame="1"/>
        </w:rPr>
        <w:t xml:space="preserve">2. </w:t>
      </w:r>
      <w:r w:rsidRPr="00B704F5">
        <w:rPr>
          <w:color w:val="auto"/>
          <w:szCs w:val="24"/>
        </w:rPr>
        <w:t>peatükk</w:t>
      </w:r>
    </w:p>
    <w:p w14:paraId="648BE0EA" w14:textId="478927FF" w:rsidR="00C90FA4" w:rsidRPr="00B704F5" w:rsidRDefault="00C90FA4" w:rsidP="0056064F">
      <w:pPr>
        <w:pStyle w:val="Pealkiri2"/>
        <w:rPr>
          <w:color w:val="auto"/>
          <w:szCs w:val="24"/>
        </w:rPr>
      </w:pPr>
      <w:r w:rsidRPr="00B704F5">
        <w:rPr>
          <w:color w:val="auto"/>
          <w:szCs w:val="24"/>
        </w:rPr>
        <w:t>JÄÄTMEKÄITLUSE KORRALDAMINE</w:t>
      </w:r>
    </w:p>
    <w:p w14:paraId="65405B2E" w14:textId="46D27B19"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4.</w:t>
      </w:r>
      <w:r w:rsidR="00B04282" w:rsidRPr="00B704F5">
        <w:rPr>
          <w:color w:val="auto"/>
          <w:szCs w:val="24"/>
          <w:bdr w:val="none" w:sz="0" w:space="0" w:color="auto" w:frame="1"/>
        </w:rPr>
        <w:t xml:space="preserve"> </w:t>
      </w:r>
      <w:r w:rsidRPr="00B704F5">
        <w:rPr>
          <w:color w:val="auto"/>
          <w:szCs w:val="24"/>
        </w:rPr>
        <w:t xml:space="preserve">Jäätmekäitluse </w:t>
      </w:r>
      <w:r w:rsidRPr="00B704F5">
        <w:rPr>
          <w:color w:val="auto"/>
          <w:szCs w:val="24"/>
          <w:lang w:val="et-EE"/>
        </w:rPr>
        <w:t>üldnõuded</w:t>
      </w:r>
    </w:p>
    <w:p w14:paraId="70F6DC4F" w14:textId="77777777"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Jäätmete nõuetekohase käitlemise eest vastutab jäätmevaldaja.</w:t>
      </w:r>
    </w:p>
    <w:p w14:paraId="496EB26B" w14:textId="77777777"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Kui jäätmevaldajat ei ole võimalik kindlaks teha või ta ei täida jäätmete nõuetekohase käitlemise kohustust, korraldab jäätmete kogumise ja äraveo kinnistu omanik. Kinnistu korrashoiu eest vastutab kinnistu omanik.</w:t>
      </w:r>
    </w:p>
    <w:p w14:paraId="36BF861E" w14:textId="6F3E912E"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Iga tegevuse juures tuleb püüda jäätmeteket vältida või kui see ei ole võimalik, siis vähendada. Tekkinud jäätmeid tuleb võimaluse korral eelistatult korduskasutuseks ette</w:t>
      </w:r>
      <w:r w:rsidR="00CF195D" w:rsidRPr="00B704F5">
        <w:rPr>
          <w:rFonts w:cs="Times New Roman"/>
          <w:szCs w:val="24"/>
        </w:rPr>
        <w:t xml:space="preserve"> </w:t>
      </w:r>
      <w:r w:rsidRPr="00B704F5">
        <w:rPr>
          <w:rFonts w:cs="Times New Roman"/>
          <w:szCs w:val="24"/>
        </w:rPr>
        <w:t>valmistada, ringlusse võtta või muul viisil taaskasutada.</w:t>
      </w:r>
    </w:p>
    <w:p w14:paraId="6C88FF2B" w14:textId="77777777" w:rsidR="00C90FA4" w:rsidRPr="00B704F5" w:rsidRDefault="00C90FA4" w:rsidP="0056064F">
      <w:pPr>
        <w:pStyle w:val="Vahedeta"/>
        <w:numPr>
          <w:ilvl w:val="0"/>
          <w:numId w:val="8"/>
        </w:numPr>
        <w:ind w:left="714" w:hanging="357"/>
        <w:rPr>
          <w:rFonts w:cs="Times New Roman"/>
          <w:szCs w:val="24"/>
        </w:rPr>
      </w:pPr>
      <w:bookmarkStart w:id="1" w:name="_Hlk108689302"/>
      <w:r w:rsidRPr="00B704F5">
        <w:rPr>
          <w:rFonts w:cs="Times New Roman"/>
          <w:szCs w:val="24"/>
        </w:rPr>
        <w:t xml:space="preserve">Jäätmeid tuleb tekkekohas liigiti koguda, et võimaldada nende taaskasutamine võimalikult suures ulatuses. Jäätmekäitleja on kohustatud vältima liigiti kogutud jäätmete segunemist teiste jäätmeliikidega kogumise ja veo erinevatel etappidel. Liigiti kogutud jäätmeid ei tohi segada teiste jäätmete ega muude materjalidega, millel on liigiti kogutud jäätmetest erinevad omadused. </w:t>
      </w:r>
    </w:p>
    <w:p w14:paraId="5EB1FF64" w14:textId="77777777"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Jäätmevaldaja on kohustatud käitlema tema valduses olevaid jäätmeid vastavalt eeskirja ja teiste õigusaktidega kehtestatud nõuetele või andma need käitlemiseks üle selleks õigust omavale isikule.</w:t>
      </w:r>
    </w:p>
    <w:p w14:paraId="6D9F9962" w14:textId="77777777"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Jäätmete käitlemine väljaspool selleks ettenähtud kohti on keelatud. Jäätmete ladestamine väljaspool prügilat või jäätmekäitluskohta on keelatud.</w:t>
      </w:r>
    </w:p>
    <w:p w14:paraId="1ECC40AF" w14:textId="77777777" w:rsidR="00C90FA4" w:rsidRPr="00B704F5" w:rsidRDefault="00C90FA4" w:rsidP="0056064F">
      <w:pPr>
        <w:pStyle w:val="Vahedeta"/>
        <w:numPr>
          <w:ilvl w:val="0"/>
          <w:numId w:val="8"/>
        </w:numPr>
        <w:ind w:left="714" w:hanging="357"/>
        <w:rPr>
          <w:rFonts w:cs="Times New Roman"/>
          <w:szCs w:val="24"/>
        </w:rPr>
      </w:pPr>
      <w:r w:rsidRPr="00B704F5">
        <w:rPr>
          <w:rFonts w:cs="Times New Roman"/>
          <w:szCs w:val="24"/>
        </w:rPr>
        <w:t xml:space="preserve">Jäätmete paigutamine väljapoole jäätmemahutit ei ole lubatud, välja arvatud jäätmevaldaja poolt sellise jäätmeveo teenuse tellimisel, mille tingimused võimaldavad jäätmeid ajutiselt paigutada väljapoole jäätmemahutit </w:t>
      </w:r>
      <w:bookmarkStart w:id="2" w:name="_Hlk101713964"/>
      <w:r w:rsidRPr="00B704F5">
        <w:rPr>
          <w:rFonts w:cs="Times New Roman"/>
          <w:szCs w:val="24"/>
        </w:rPr>
        <w:t>niimoodi, et ei tekitata keskkonnale kahju</w:t>
      </w:r>
      <w:bookmarkEnd w:id="2"/>
      <w:r w:rsidRPr="00B704F5">
        <w:rPr>
          <w:rFonts w:cs="Times New Roman"/>
          <w:szCs w:val="24"/>
        </w:rPr>
        <w:t xml:space="preserve">. </w:t>
      </w:r>
    </w:p>
    <w:p w14:paraId="1CDA4BA0" w14:textId="77777777" w:rsidR="00C90FA4" w:rsidRPr="00B704F5" w:rsidRDefault="00C90FA4" w:rsidP="0056064F">
      <w:pPr>
        <w:pStyle w:val="Vahedeta"/>
        <w:numPr>
          <w:ilvl w:val="0"/>
          <w:numId w:val="8"/>
        </w:numPr>
        <w:ind w:left="714" w:hanging="357"/>
        <w:rPr>
          <w:rFonts w:cs="Times New Roman"/>
          <w:szCs w:val="24"/>
        </w:rPr>
      </w:pPr>
      <w:bookmarkStart w:id="3" w:name="_Hlk108689353"/>
      <w:bookmarkEnd w:id="1"/>
      <w:r w:rsidRPr="00B704F5">
        <w:rPr>
          <w:rFonts w:cs="Times New Roman"/>
          <w:szCs w:val="24"/>
        </w:rPr>
        <w:t>Küttekoldevälise tule tegemist reguleerib siseministri 03.07.2021 määruse nr 18 „Lõkke tegemisele ja grillimiskohale esitatavad nõuded“. Tiheasustusaladel on aia- ja haljastujäätmete põletamine keelatud, v.a kuivad oksad ja töötlemata puit.</w:t>
      </w:r>
    </w:p>
    <w:bookmarkEnd w:id="3"/>
    <w:p w14:paraId="7D93E8A0" w14:textId="2E45DE79" w:rsidR="00C90FA4" w:rsidRPr="00B704F5" w:rsidRDefault="00C90FA4" w:rsidP="002869CE">
      <w:pPr>
        <w:pStyle w:val="Pealkiri3"/>
        <w:spacing w:line="360" w:lineRule="auto"/>
        <w:rPr>
          <w:color w:val="auto"/>
          <w:szCs w:val="24"/>
          <w:lang w:val="et-EE"/>
        </w:rPr>
      </w:pPr>
      <w:r w:rsidRPr="00B704F5">
        <w:rPr>
          <w:color w:val="auto"/>
          <w:szCs w:val="24"/>
          <w:bdr w:val="none" w:sz="0" w:space="0" w:color="auto" w:frame="1"/>
        </w:rPr>
        <w:t>§ 5.</w:t>
      </w:r>
      <w:r w:rsidR="00B04282" w:rsidRPr="00B704F5">
        <w:rPr>
          <w:color w:val="auto"/>
          <w:szCs w:val="24"/>
          <w:bdr w:val="none" w:sz="0" w:space="0" w:color="auto" w:frame="1"/>
        </w:rPr>
        <w:t xml:space="preserve"> </w:t>
      </w:r>
      <w:r w:rsidRPr="00B704F5">
        <w:rPr>
          <w:color w:val="auto"/>
          <w:szCs w:val="24"/>
          <w:lang w:val="et-EE"/>
        </w:rPr>
        <w:t xml:space="preserve">Jäätmevaldaja </w:t>
      </w:r>
      <w:r w:rsidRPr="00B704F5">
        <w:rPr>
          <w:color w:val="auto"/>
          <w:szCs w:val="24"/>
        </w:rPr>
        <w:t>kohustused</w:t>
      </w:r>
      <w:r w:rsidRPr="00B704F5">
        <w:rPr>
          <w:color w:val="auto"/>
          <w:szCs w:val="24"/>
          <w:lang w:val="et-EE"/>
        </w:rPr>
        <w:t xml:space="preserve"> jäätmete käitlusel</w:t>
      </w:r>
    </w:p>
    <w:p w14:paraId="2E504879" w14:textId="77777777" w:rsidR="00C90FA4" w:rsidRPr="00B704F5" w:rsidRDefault="00C90FA4" w:rsidP="0056064F">
      <w:pPr>
        <w:pStyle w:val="Vahedeta"/>
        <w:numPr>
          <w:ilvl w:val="0"/>
          <w:numId w:val="80"/>
        </w:numPr>
        <w:ind w:left="714" w:hanging="357"/>
        <w:rPr>
          <w:rFonts w:cs="Times New Roman"/>
          <w:szCs w:val="24"/>
        </w:rPr>
      </w:pPr>
      <w:bookmarkStart w:id="4" w:name="_Hlk108689668"/>
      <w:r w:rsidRPr="00B704F5">
        <w:rPr>
          <w:rFonts w:cs="Times New Roman"/>
          <w:szCs w:val="24"/>
        </w:rPr>
        <w:t>Jäätmete käitlust kinnisasjal ja hoonestusõiguse alal korraldab selle omanik, täites jäätmevaldaja ülesandeid.</w:t>
      </w:r>
    </w:p>
    <w:p w14:paraId="58F917A8" w14:textId="77777777" w:rsidR="00C90FA4" w:rsidRPr="00B704F5" w:rsidRDefault="00C90FA4" w:rsidP="0056064F">
      <w:pPr>
        <w:pStyle w:val="Vahedeta"/>
        <w:numPr>
          <w:ilvl w:val="0"/>
          <w:numId w:val="80"/>
        </w:numPr>
        <w:ind w:hanging="357"/>
        <w:rPr>
          <w:rFonts w:cs="Times New Roman"/>
          <w:szCs w:val="24"/>
        </w:rPr>
      </w:pPr>
      <w:r w:rsidRPr="00B704F5">
        <w:rPr>
          <w:rFonts w:cs="Times New Roman"/>
          <w:szCs w:val="24"/>
        </w:rPr>
        <w:t>Jäätmevaldaja on kohustatud:</w:t>
      </w:r>
    </w:p>
    <w:p w14:paraId="670D6FBB"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liigiti koguma enda valduses olevaid jäätmeid eeskirja ja teiste õigusaktidega kehtestatud nõuete kohaselt;</w:t>
      </w:r>
    </w:p>
    <w:p w14:paraId="098441C3" w14:textId="63A33884"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andma korraldatud jäätmeveoga hõlmatud jäätmed üle teenust osutavale jäätmevedajale;</w:t>
      </w:r>
    </w:p>
    <w:p w14:paraId="31DB8DBD"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vältima ohtlike jäätmete segunemist omavahel või muude jäätmetega või mistahes ainega ning kasutama kõiki võimalusi, et vähendada antud jäätmete kogust ja ohtlikkust;</w:t>
      </w:r>
    </w:p>
    <w:p w14:paraId="4ED95278"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lastRenderedPageBreak/>
        <w:t>korraldama jäätmete üleandmise asjakohast luba omavale jäätmekäitlejale;</w:t>
      </w:r>
    </w:p>
    <w:p w14:paraId="023D9206"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 xml:space="preserve">tagama piisavas koguses eeskirja nõuete kohaste kogumimahutite olemasolu jäätmete liigiti kogumiseks, hoidma kogumismahuteid tervena ja puhtana, kui jäätmekäitluslepingus ei ole kokku lepitud teisiti; </w:t>
      </w:r>
    </w:p>
    <w:p w14:paraId="0F17AE26"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 xml:space="preserve">tagama kogumismahutite tühjendamise sagedusega, mis väldib nende ületäitumise, ümbruse reostumise, haisu ja kahjurite tekke ning leviku; </w:t>
      </w:r>
    </w:p>
    <w:p w14:paraId="1A80A39A" w14:textId="77777777" w:rsidR="00C90FA4" w:rsidRPr="00B704F5" w:rsidRDefault="00C90FA4" w:rsidP="003E179E">
      <w:pPr>
        <w:pStyle w:val="Vahedeta"/>
        <w:numPr>
          <w:ilvl w:val="0"/>
          <w:numId w:val="9"/>
        </w:numPr>
        <w:ind w:left="992" w:hanging="357"/>
        <w:rPr>
          <w:rFonts w:cs="Times New Roman"/>
          <w:szCs w:val="24"/>
        </w:rPr>
      </w:pPr>
      <w:r w:rsidRPr="00B704F5">
        <w:rPr>
          <w:rFonts w:cs="Times New Roman"/>
          <w:szCs w:val="24"/>
        </w:rPr>
        <w:t>rakendama meetmeid jäätmetest tekkivate häiringute vältimiseks ja vähendamiseks;</w:t>
      </w:r>
    </w:p>
    <w:p w14:paraId="5411137A" w14:textId="77777777" w:rsidR="00C90FA4" w:rsidRPr="00B704F5" w:rsidRDefault="00C90FA4" w:rsidP="003E179E">
      <w:pPr>
        <w:pStyle w:val="Vahedeta"/>
        <w:numPr>
          <w:ilvl w:val="0"/>
          <w:numId w:val="80"/>
        </w:numPr>
        <w:ind w:left="714" w:hanging="357"/>
        <w:rPr>
          <w:rFonts w:cs="Times New Roman"/>
          <w:szCs w:val="24"/>
        </w:rPr>
      </w:pPr>
      <w:r w:rsidRPr="00B704F5">
        <w:rPr>
          <w:rFonts w:cs="Times New Roman"/>
          <w:szCs w:val="24"/>
        </w:rPr>
        <w:t xml:space="preserve">Kogumismahuti või kogumismahuti hoiukoha, jäätmemaja või aiavärava lukustamise korral peab jäätmevaldaja tagama selle avamise tühjenduspäeval ning tagama jäätmevedajale juurdepääsu kogumismahutile. </w:t>
      </w:r>
    </w:p>
    <w:p w14:paraId="2E250291" w14:textId="77777777" w:rsidR="00C90FA4" w:rsidRPr="00B704F5" w:rsidRDefault="00C90FA4" w:rsidP="003E179E">
      <w:pPr>
        <w:pStyle w:val="Vahedeta"/>
        <w:numPr>
          <w:ilvl w:val="0"/>
          <w:numId w:val="80"/>
        </w:numPr>
        <w:ind w:left="714" w:hanging="357"/>
        <w:rPr>
          <w:rFonts w:cs="Times New Roman"/>
          <w:szCs w:val="24"/>
        </w:rPr>
      </w:pPr>
      <w:r w:rsidRPr="00B704F5">
        <w:rPr>
          <w:rFonts w:cs="Times New Roman"/>
          <w:szCs w:val="24"/>
        </w:rPr>
        <w:t xml:space="preserve">Aladel, kus nõuetekohaste ja ohutust tagaval viisil jäätmemahutite paigutamiseks elamu kinnistule ei ole piisavalt ruumi, tohib kogumismahuteid paigutada väljapoole kinnistu piiri ainult vastava kinnistu omaniku kirjalikul loal. Sel juhul tagab kogumismahuti paiknemiskoha ja juurdesõidutee korrashoiu mahuti omanik või valdaja. </w:t>
      </w:r>
    </w:p>
    <w:p w14:paraId="5CE046F2" w14:textId="77777777" w:rsidR="00C90FA4" w:rsidRPr="00B704F5" w:rsidRDefault="00C90FA4" w:rsidP="003E179E">
      <w:pPr>
        <w:pStyle w:val="Vahedeta"/>
        <w:numPr>
          <w:ilvl w:val="0"/>
          <w:numId w:val="80"/>
        </w:numPr>
        <w:ind w:left="714" w:hanging="357"/>
        <w:rPr>
          <w:rFonts w:cs="Times New Roman"/>
          <w:szCs w:val="24"/>
        </w:rPr>
      </w:pPr>
      <w:r w:rsidRPr="00B704F5">
        <w:rPr>
          <w:rFonts w:cs="Times New Roman"/>
          <w:szCs w:val="24"/>
        </w:rPr>
        <w:t xml:space="preserve">Juriidilisest isikust jäätmevaldaja (sealhulgas korteriühistu, kinnisvarahaldusega tegelev ettevõtja) on kohustatud teavitama oma hallatavate hoonete elanikke või oma ettevõtte töötajaid Kuusalu valla jäätmehoolduseeskirja nõuetest. </w:t>
      </w:r>
    </w:p>
    <w:bookmarkEnd w:id="4"/>
    <w:p w14:paraId="230E9CB0" w14:textId="55A661A9"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6.</w:t>
      </w:r>
      <w:r w:rsidR="00B04282" w:rsidRPr="00B704F5">
        <w:rPr>
          <w:color w:val="auto"/>
          <w:szCs w:val="24"/>
          <w:bdr w:val="none" w:sz="0" w:space="0" w:color="auto" w:frame="1"/>
        </w:rPr>
        <w:t xml:space="preserve"> </w:t>
      </w:r>
      <w:r w:rsidRPr="00B704F5">
        <w:rPr>
          <w:color w:val="auto"/>
          <w:szCs w:val="24"/>
        </w:rPr>
        <w:t xml:space="preserve">Jäätmete </w:t>
      </w:r>
      <w:r w:rsidRPr="00B704F5">
        <w:rPr>
          <w:color w:val="auto"/>
          <w:szCs w:val="24"/>
          <w:lang w:val="et-EE"/>
        </w:rPr>
        <w:t>kogumine</w:t>
      </w:r>
    </w:p>
    <w:p w14:paraId="029DDF90" w14:textId="77777777" w:rsidR="00C90FA4" w:rsidRPr="00B704F5" w:rsidRDefault="00C90FA4" w:rsidP="003E179E">
      <w:pPr>
        <w:pStyle w:val="Vahedeta"/>
        <w:numPr>
          <w:ilvl w:val="0"/>
          <w:numId w:val="10"/>
        </w:numPr>
        <w:ind w:left="714" w:hanging="357"/>
        <w:rPr>
          <w:rFonts w:cs="Times New Roman"/>
          <w:szCs w:val="24"/>
        </w:rPr>
      </w:pPr>
      <w:r w:rsidRPr="00B704F5">
        <w:rPr>
          <w:rFonts w:cs="Times New Roman"/>
          <w:szCs w:val="24"/>
        </w:rPr>
        <w:t>Jäätmete kogumise ja edasisse käitlusesse suunamise korraldab jäätmevaldaja, välja arvatud korraldatud jäätmeveoga hõlmatud jäätmete osas.</w:t>
      </w:r>
    </w:p>
    <w:p w14:paraId="7D963FB2" w14:textId="77777777" w:rsidR="00C90FA4" w:rsidRPr="00B704F5" w:rsidRDefault="00C90FA4" w:rsidP="0056064F">
      <w:pPr>
        <w:pStyle w:val="Vahedeta"/>
        <w:numPr>
          <w:ilvl w:val="0"/>
          <w:numId w:val="10"/>
        </w:numPr>
        <w:rPr>
          <w:rFonts w:cs="Times New Roman"/>
          <w:szCs w:val="24"/>
        </w:rPr>
      </w:pPr>
      <w:r w:rsidRPr="00B704F5">
        <w:rPr>
          <w:rFonts w:cs="Times New Roman"/>
          <w:szCs w:val="24"/>
        </w:rPr>
        <w:t>Tekkekohal tuleb koguda jäätmeid liigiti. Tekkekohal tuleb liigiti koguda vähemalt järgmised jäätmeliigid:</w:t>
      </w:r>
    </w:p>
    <w:p w14:paraId="08168C33" w14:textId="77777777" w:rsidR="00C90FA4" w:rsidRPr="00B704F5" w:rsidRDefault="00C90FA4" w:rsidP="003E179E">
      <w:pPr>
        <w:pStyle w:val="Vahedeta"/>
        <w:numPr>
          <w:ilvl w:val="0"/>
          <w:numId w:val="11"/>
        </w:numPr>
        <w:ind w:left="992" w:hanging="357"/>
        <w:rPr>
          <w:rFonts w:cs="Times New Roman"/>
          <w:szCs w:val="24"/>
        </w:rPr>
      </w:pPr>
      <w:bookmarkStart w:id="5" w:name="_Hlk108689782"/>
      <w:r w:rsidRPr="00B704F5">
        <w:rPr>
          <w:rFonts w:cs="Times New Roman"/>
          <w:szCs w:val="24"/>
        </w:rPr>
        <w:t>paber ja kartong (20 01 01);</w:t>
      </w:r>
    </w:p>
    <w:p w14:paraId="640D46BC"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plastid (20 01 39);</w:t>
      </w:r>
    </w:p>
    <w:p w14:paraId="6C5F7BB4"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metallid (20 01 40);</w:t>
      </w:r>
    </w:p>
    <w:p w14:paraId="26198754"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klaas (20 01 02);</w:t>
      </w:r>
    </w:p>
    <w:p w14:paraId="3C695A63"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biolagunevad aia- ja haljastujäätmed (20 02 01);</w:t>
      </w:r>
    </w:p>
    <w:p w14:paraId="30BD5CA3"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biolagunevad köögi- ja sööklajäätmed (20 01 08);</w:t>
      </w:r>
    </w:p>
    <w:p w14:paraId="6B97966E"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bioloogiliselt mittelagunevad aia- ja haljastujäätmed (20 02 02, 20 02 03);</w:t>
      </w:r>
    </w:p>
    <w:p w14:paraId="3172E329" w14:textId="58412100"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paber- ja kartongpakendid (15 01 01), plastpakendid (15 01 02), puitpakendid (15 01 03), metallpakendid (15 01 04), komposiitpakendid (15 01 05), klaaspakendid (15 01 07), tekstiilpakendid (15 01 09);</w:t>
      </w:r>
    </w:p>
    <w:p w14:paraId="1F8176A3"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puit (20 01 38);</w:t>
      </w:r>
    </w:p>
    <w:p w14:paraId="44B0FD6B"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tekstiil (20 01 10, 20 01 11);</w:t>
      </w:r>
    </w:p>
    <w:p w14:paraId="54F6C02C"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suurjäätmed (20 03 07);</w:t>
      </w:r>
    </w:p>
    <w:p w14:paraId="19372AB5"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probleemtoodete jäätmed (20 01 21*, 20 01 23*, 20 01 34, 20 01 35*, 20 01 36);</w:t>
      </w:r>
    </w:p>
    <w:p w14:paraId="746E299B"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ravimijäätmed (20 01 32, 20 01 31*, 20 01 95*, 20 01 96*, 20 01 97*, 20 01 98*) käesolevas lõikes nimetamata ohtlikud jäätmed (20 01 tärniga * tähistatud) ning olmes tekkinud ohtlikke aineid sisaldavad või nendega saastunud pakendid jäätmekoodiga 15 01 10*;</w:t>
      </w:r>
    </w:p>
    <w:p w14:paraId="413F26EE"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käesolevas lõikes nimetamata ohtlikud jäätmed ning olmes tekkinud ohtlikke aineid sisaldavad või nendega saastunud pakendid;</w:t>
      </w:r>
    </w:p>
    <w:p w14:paraId="2EC5499C" w14:textId="77777777" w:rsidR="00C90FA4" w:rsidRPr="00B704F5" w:rsidRDefault="00C90FA4" w:rsidP="003E179E">
      <w:pPr>
        <w:pStyle w:val="Vahedeta"/>
        <w:numPr>
          <w:ilvl w:val="0"/>
          <w:numId w:val="11"/>
        </w:numPr>
        <w:ind w:left="992" w:hanging="357"/>
        <w:rPr>
          <w:rFonts w:cs="Times New Roman"/>
          <w:szCs w:val="24"/>
        </w:rPr>
      </w:pPr>
      <w:r w:rsidRPr="00B704F5">
        <w:rPr>
          <w:rFonts w:cs="Times New Roman"/>
          <w:szCs w:val="24"/>
        </w:rPr>
        <w:t>liigiti kogumisest üle jäävad segaolmejäätmed (20 03 01).</w:t>
      </w:r>
    </w:p>
    <w:bookmarkEnd w:id="5"/>
    <w:p w14:paraId="61A5B4A5" w14:textId="77777777" w:rsidR="00C90FA4" w:rsidRPr="00B704F5" w:rsidRDefault="00C90FA4" w:rsidP="0056064F">
      <w:pPr>
        <w:pStyle w:val="Vahedeta"/>
        <w:numPr>
          <w:ilvl w:val="0"/>
          <w:numId w:val="10"/>
        </w:numPr>
        <w:rPr>
          <w:rFonts w:cs="Times New Roman"/>
          <w:szCs w:val="24"/>
        </w:rPr>
      </w:pPr>
      <w:r w:rsidRPr="00B704F5">
        <w:rPr>
          <w:rFonts w:cs="Times New Roman"/>
          <w:szCs w:val="24"/>
        </w:rPr>
        <w:t xml:space="preserve">Liigiti kogutud jäätmed tuleb ära anda vastavalt eeskirjas sätestatud eri liiki jäätmete käitlemise nõuetele ja viisile kas korraldatud jäätmeveo raames, viies ise avalikesse kogumispunktidesse, viies jäätmejaama, andes jäätmed üle kohaliku omavalitsuse poolt korraldatud jäätmete kogumisringidele, andes jäätmed üle taaskasutusorganisatsioonidele või muusse nõuetekohasesse kogumiskohta või kompostides biolagunevaid jäätmeid. </w:t>
      </w:r>
    </w:p>
    <w:p w14:paraId="2D100904" w14:textId="77777777" w:rsidR="00C90FA4" w:rsidRPr="00B704F5" w:rsidRDefault="00C90FA4" w:rsidP="0056064F">
      <w:pPr>
        <w:pStyle w:val="Vahedeta"/>
        <w:numPr>
          <w:ilvl w:val="0"/>
          <w:numId w:val="10"/>
        </w:numPr>
        <w:rPr>
          <w:rFonts w:cs="Times New Roman"/>
          <w:szCs w:val="24"/>
        </w:rPr>
      </w:pPr>
      <w:r w:rsidRPr="00B704F5">
        <w:rPr>
          <w:rFonts w:cs="Times New Roman"/>
          <w:szCs w:val="24"/>
        </w:rPr>
        <w:t xml:space="preserve">Jäätmete liigiti kogumise nõue laieneb ka kaubanduses, toitlustuses, tööstuses, ametiasutustes ja mujal tekkinud samalaadsete jäätmete kohta. </w:t>
      </w:r>
    </w:p>
    <w:p w14:paraId="5B36A795" w14:textId="77777777" w:rsidR="00C90FA4" w:rsidRPr="00B704F5" w:rsidRDefault="00C90FA4" w:rsidP="0056064F">
      <w:pPr>
        <w:pStyle w:val="Vahedeta"/>
        <w:numPr>
          <w:ilvl w:val="0"/>
          <w:numId w:val="10"/>
        </w:numPr>
        <w:rPr>
          <w:rFonts w:cs="Times New Roman"/>
          <w:szCs w:val="24"/>
        </w:rPr>
      </w:pPr>
      <w:r w:rsidRPr="00B704F5">
        <w:rPr>
          <w:rFonts w:cs="Times New Roman"/>
          <w:szCs w:val="24"/>
        </w:rPr>
        <w:t>Korraldatud jäätmeveo raames jäätmete kogumise ja üleandmise kohustuse puudumine või jäätmeseaduse § 69 lõke 4 ja lõike 4</w:t>
      </w:r>
      <w:r w:rsidRPr="00B704F5">
        <w:rPr>
          <w:rFonts w:cs="Times New Roman"/>
          <w:szCs w:val="24"/>
          <w:vertAlign w:val="superscript"/>
        </w:rPr>
        <w:t>1</w:t>
      </w:r>
      <w:r w:rsidRPr="00B704F5">
        <w:rPr>
          <w:rFonts w:cs="Times New Roman"/>
          <w:szCs w:val="24"/>
        </w:rPr>
        <w:t xml:space="preserve"> vabastuse omamisel ei vabasta jäätmevaldajat jäätmete liigiti kogumise ja üleandmise kohustusest lõikes 2 ja 3 kirjeldatud viisil.</w:t>
      </w:r>
      <w:bookmarkStart w:id="6" w:name="_Hlk108690206"/>
    </w:p>
    <w:p w14:paraId="5AC7E3C2" w14:textId="00A1BCAE" w:rsidR="00C90FA4" w:rsidRPr="00B704F5" w:rsidRDefault="00C90FA4" w:rsidP="0056064F">
      <w:pPr>
        <w:pStyle w:val="Vahedeta"/>
        <w:numPr>
          <w:ilvl w:val="0"/>
          <w:numId w:val="10"/>
        </w:numPr>
        <w:rPr>
          <w:rFonts w:cs="Times New Roman"/>
          <w:szCs w:val="24"/>
        </w:rPr>
      </w:pPr>
      <w:r w:rsidRPr="00B704F5">
        <w:rPr>
          <w:rFonts w:cs="Times New Roman"/>
          <w:szCs w:val="24"/>
        </w:rPr>
        <w:t xml:space="preserve">Elamutes tekkivate korraldatud jäätmeveo korras kogutavate jäätmete üleandmiseks on jäätmevaldajatel õigus taotleda vallavalitsuselt ühise jäätmemahuti kasutamist. </w:t>
      </w:r>
      <w:r w:rsidRPr="00B704F5">
        <w:rPr>
          <w:rFonts w:cs="Times New Roman"/>
          <w:szCs w:val="24"/>
        </w:rPr>
        <w:lastRenderedPageBreak/>
        <w:t xml:space="preserve">Ühismahutina ei ole lubatud kasutada kogumiskotti. Ühismahuti asukoht tuleb kooskõlastada territooriumi valdajaga. </w:t>
      </w:r>
      <w:bookmarkStart w:id="7" w:name="_Hlk108690248"/>
      <w:bookmarkEnd w:id="6"/>
      <w:r w:rsidRPr="00B704F5">
        <w:rPr>
          <w:rFonts w:eastAsia="Calibri" w:cs="Times New Roman"/>
          <w:szCs w:val="24"/>
        </w:rPr>
        <w:t>Jäätmevaldajad, kes soovivad kasutada ühismahutit, on kohustatud sõlmima omavahel kirjaliku ühismahuti kasutamise lepingu ja volitama ühte jäätmevaldajat sõlmima jäätmekäitluslepingut.</w:t>
      </w:r>
      <w:r w:rsidRPr="00B704F5">
        <w:rPr>
          <w:rFonts w:eastAsia="Times New Roman" w:cs="Times New Roman"/>
          <w:szCs w:val="24"/>
          <w:shd w:val="clear" w:color="auto" w:fill="FFFFFF"/>
          <w:lang w:eastAsia="ar-SA"/>
        </w:rPr>
        <w:t xml:space="preserve"> </w:t>
      </w:r>
      <w:r w:rsidRPr="00B704F5">
        <w:rPr>
          <w:rFonts w:eastAsia="Calibri" w:cs="Times New Roman"/>
          <w:szCs w:val="24"/>
        </w:rPr>
        <w:t>Ühismahutit on lubatud kasutada kõigi korraldatud jäätmeveoga hõlmatud jäätmeliikide kogumiseks ning ühismahuti kasutaja loetakse korraldatud jäätmeveoga liitunuks.</w:t>
      </w:r>
    </w:p>
    <w:p w14:paraId="41796125" w14:textId="77777777" w:rsidR="00C90FA4" w:rsidRPr="00B704F5" w:rsidRDefault="00C90FA4" w:rsidP="0056064F">
      <w:pPr>
        <w:pStyle w:val="Vahedeta"/>
        <w:numPr>
          <w:ilvl w:val="0"/>
          <w:numId w:val="10"/>
        </w:numPr>
        <w:rPr>
          <w:rFonts w:cs="Times New Roman"/>
          <w:szCs w:val="24"/>
        </w:rPr>
      </w:pPr>
      <w:r w:rsidRPr="00B704F5">
        <w:rPr>
          <w:rFonts w:cs="Times New Roman"/>
          <w:szCs w:val="24"/>
        </w:rPr>
        <w:t>Kogumismahutisse on keelatud panna jäätmeid, mis ei vasta iga konkreetse kogumisvahendiga kogutava jäätmeliigi tunnustele, s.h:</w:t>
      </w:r>
    </w:p>
    <w:p w14:paraId="68908FD9"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ohtlikke jäätmeid; </w:t>
      </w:r>
    </w:p>
    <w:p w14:paraId="0CEB55A5"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tule- ja plahvatusohtlikke jäätmeid, sealhulgas kuuma (temperatuuriga üle 30°C) tuhka; </w:t>
      </w:r>
    </w:p>
    <w:p w14:paraId="3B415E4D"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vedelaid ja mudalaadseid jäätmeid; </w:t>
      </w:r>
    </w:p>
    <w:p w14:paraId="55CB9520"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suurjäätmeid; </w:t>
      </w:r>
    </w:p>
    <w:p w14:paraId="7E24CEB4"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probleemtooteid või nendest tekkinud jäätmeid; </w:t>
      </w:r>
    </w:p>
    <w:p w14:paraId="651AC6AD"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kogumiskaevude, sealhulgas käimlate setteid; </w:t>
      </w:r>
    </w:p>
    <w:p w14:paraId="4F44BB48"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nakkust tekitavaid ja bioloogilisi jäätmeid; </w:t>
      </w:r>
    </w:p>
    <w:p w14:paraId="1AD18A3B"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ehitus- ja lammutusjäätmeid; </w:t>
      </w:r>
    </w:p>
    <w:p w14:paraId="73B0C170"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 xml:space="preserve">radioaktiivseid jäätmeid; </w:t>
      </w:r>
    </w:p>
    <w:p w14:paraId="5EF9D4E1" w14:textId="77777777" w:rsidR="00C90FA4" w:rsidRPr="00B704F5" w:rsidRDefault="00C90FA4" w:rsidP="003E179E">
      <w:pPr>
        <w:pStyle w:val="Vahedeta"/>
        <w:numPr>
          <w:ilvl w:val="0"/>
          <w:numId w:val="12"/>
        </w:numPr>
        <w:ind w:left="992" w:hanging="357"/>
        <w:rPr>
          <w:rFonts w:cs="Times New Roman"/>
          <w:szCs w:val="24"/>
        </w:rPr>
      </w:pPr>
      <w:r w:rsidRPr="00B704F5">
        <w:rPr>
          <w:rFonts w:cs="Times New Roman"/>
          <w:szCs w:val="24"/>
        </w:rPr>
        <w:t>aineid ja esemeid, mis kaalu, mõõtmete või kuju tõttu või muul põhjusel võivad kahjustada mahuteid või jäätmeveokeid või raskendavad märkimisväärselt jäätmete kokku pressimist.</w:t>
      </w:r>
    </w:p>
    <w:p w14:paraId="3168AADC" w14:textId="77777777" w:rsidR="00C90FA4" w:rsidRPr="00B704F5" w:rsidRDefault="00C90FA4" w:rsidP="003E179E">
      <w:pPr>
        <w:pStyle w:val="Vahedeta"/>
        <w:numPr>
          <w:ilvl w:val="0"/>
          <w:numId w:val="10"/>
        </w:numPr>
        <w:ind w:left="714" w:hanging="357"/>
        <w:rPr>
          <w:rFonts w:cs="Times New Roman"/>
          <w:szCs w:val="24"/>
        </w:rPr>
      </w:pPr>
      <w:r w:rsidRPr="00B704F5">
        <w:rPr>
          <w:rFonts w:cs="Times New Roman"/>
          <w:szCs w:val="24"/>
        </w:rPr>
        <w:t xml:space="preserve">Lõhnahäiringuid tekitavad ja kergesti määrivad jäätmed tuleb paigutada õhukindlasse kotti ja alles seejärel kogumisvahendisse. </w:t>
      </w:r>
    </w:p>
    <w:p w14:paraId="176F7BB6" w14:textId="559BF2B6" w:rsidR="00C90FA4" w:rsidRPr="00B704F5" w:rsidRDefault="00C90FA4" w:rsidP="0056064F">
      <w:pPr>
        <w:pStyle w:val="Vahedeta"/>
        <w:numPr>
          <w:ilvl w:val="0"/>
          <w:numId w:val="10"/>
        </w:numPr>
        <w:ind w:left="714" w:hanging="357"/>
        <w:rPr>
          <w:rFonts w:cs="Times New Roman"/>
          <w:szCs w:val="24"/>
        </w:rPr>
      </w:pPr>
      <w:r w:rsidRPr="00B704F5">
        <w:rPr>
          <w:rFonts w:cs="Times New Roman"/>
          <w:szCs w:val="24"/>
        </w:rPr>
        <w:t>Suurjäätmed võib ajutiselt paigutada kogumismahutist väljapoole jäätmevedajaga kokkulepitud kohta, kui nende äravedu toimub hiljemalt kolme kalendripäeva jooksul. Lisaks võib suurjäätmeid viia ka jäätmejaama.</w:t>
      </w:r>
    </w:p>
    <w:p w14:paraId="2AE9BB07" w14:textId="77777777" w:rsidR="00C90FA4" w:rsidRPr="00B704F5" w:rsidRDefault="00C90FA4" w:rsidP="0056064F">
      <w:pPr>
        <w:pStyle w:val="Vahedeta"/>
        <w:numPr>
          <w:ilvl w:val="0"/>
          <w:numId w:val="10"/>
        </w:numPr>
        <w:ind w:left="805" w:hanging="448"/>
        <w:rPr>
          <w:rFonts w:cs="Times New Roman"/>
          <w:szCs w:val="24"/>
        </w:rPr>
      </w:pPr>
      <w:r w:rsidRPr="00B704F5">
        <w:rPr>
          <w:rFonts w:cs="Times New Roman"/>
          <w:szCs w:val="24"/>
        </w:rPr>
        <w:t>Kogumisvahenditesse paigutatud jäätmete nõuetekohasuse esmast kontrolli teostab korraldatud jäätmeveo raames jäätmevedaja. Jäätmevaldaja tegevus mittenõuetekohasel jäätmete liigiti kogumisel on sanktsioneeritav vastavalt eeskirja ja jäätmeveolepingu tingimustele.</w:t>
      </w:r>
    </w:p>
    <w:bookmarkEnd w:id="7"/>
    <w:p w14:paraId="63B8C113" w14:textId="77777777" w:rsidR="00C90FA4" w:rsidRPr="00B704F5" w:rsidRDefault="00C90FA4" w:rsidP="002869CE">
      <w:pPr>
        <w:pStyle w:val="Pealkiri3"/>
        <w:spacing w:line="360" w:lineRule="auto"/>
        <w:rPr>
          <w:color w:val="auto"/>
          <w:szCs w:val="24"/>
          <w:lang w:val="et-EE"/>
        </w:rPr>
      </w:pPr>
      <w:r w:rsidRPr="00B704F5">
        <w:rPr>
          <w:color w:val="auto"/>
          <w:szCs w:val="24"/>
          <w:bdr w:val="none" w:sz="0" w:space="0" w:color="auto" w:frame="1"/>
        </w:rPr>
        <w:t>§ 7.</w:t>
      </w:r>
      <w:r w:rsidRPr="00B704F5">
        <w:rPr>
          <w:color w:val="auto"/>
          <w:szCs w:val="24"/>
        </w:rPr>
        <w:t xml:space="preserve"> </w:t>
      </w:r>
      <w:bookmarkStart w:id="8" w:name="_Hlk108690358"/>
      <w:r w:rsidRPr="00B704F5">
        <w:rPr>
          <w:color w:val="auto"/>
          <w:szCs w:val="24"/>
        </w:rPr>
        <w:t xml:space="preserve">Kogumismahutile ja </w:t>
      </w:r>
      <w:r w:rsidRPr="00B704F5">
        <w:rPr>
          <w:color w:val="auto"/>
          <w:szCs w:val="24"/>
          <w:lang w:val="et-EE"/>
        </w:rPr>
        <w:t>selle paigaldamisele esitatavad nõuded</w:t>
      </w:r>
      <w:bookmarkEnd w:id="8"/>
    </w:p>
    <w:p w14:paraId="41D3E552" w14:textId="77777777" w:rsidR="00C90FA4" w:rsidRPr="00B704F5" w:rsidRDefault="00C90FA4" w:rsidP="0056064F">
      <w:pPr>
        <w:pStyle w:val="Vahedeta"/>
        <w:numPr>
          <w:ilvl w:val="0"/>
          <w:numId w:val="13"/>
        </w:numPr>
        <w:ind w:left="714" w:hanging="357"/>
        <w:rPr>
          <w:rFonts w:cs="Times New Roman"/>
          <w:szCs w:val="24"/>
        </w:rPr>
      </w:pPr>
      <w:bookmarkStart w:id="9" w:name="_Hlk108690433"/>
      <w:r w:rsidRPr="00B704F5">
        <w:rPr>
          <w:rFonts w:cs="Times New Roman"/>
          <w:szCs w:val="24"/>
        </w:rPr>
        <w:t>Kogumismahuti peab olema ilmastikukindel, komplektne ja vigastusteta, tagamaks ohutuse keskkonnale, jäätmete üleandjale, jäätmete veoks vastuvõtjale ja tema veotehnikale. Mahutite mahutavus peab olema vastavuses konkreetse jäätmeliigi tegeliku jäätmetekkega, jäätmete kaaluga ja veosagedusega.</w:t>
      </w:r>
    </w:p>
    <w:p w14:paraId="79115872" w14:textId="77777777" w:rsidR="00C90FA4" w:rsidRPr="00B704F5" w:rsidRDefault="00C90FA4" w:rsidP="0056064F">
      <w:pPr>
        <w:pStyle w:val="Vahedeta"/>
        <w:numPr>
          <w:ilvl w:val="0"/>
          <w:numId w:val="13"/>
        </w:numPr>
        <w:ind w:left="714" w:hanging="357"/>
        <w:rPr>
          <w:rFonts w:cs="Times New Roman"/>
          <w:szCs w:val="24"/>
        </w:rPr>
      </w:pPr>
      <w:r w:rsidRPr="00B704F5">
        <w:rPr>
          <w:rFonts w:cs="Times New Roman"/>
          <w:szCs w:val="24"/>
        </w:rPr>
        <w:t>Kogumismahutina võib kasutada:</w:t>
      </w:r>
    </w:p>
    <w:p w14:paraId="297B0F91" w14:textId="77777777" w:rsidR="00C90FA4" w:rsidRPr="00B704F5" w:rsidRDefault="00C90FA4" w:rsidP="003E179E">
      <w:pPr>
        <w:pStyle w:val="Vahedeta"/>
        <w:numPr>
          <w:ilvl w:val="0"/>
          <w:numId w:val="14"/>
        </w:numPr>
        <w:ind w:left="992" w:hanging="357"/>
        <w:rPr>
          <w:rFonts w:cs="Times New Roman"/>
          <w:szCs w:val="24"/>
        </w:rPr>
      </w:pPr>
      <w:r w:rsidRPr="00B704F5">
        <w:rPr>
          <w:rFonts w:cs="Times New Roman"/>
          <w:szCs w:val="24"/>
        </w:rPr>
        <w:t>suletavaid käsitsi teisaldatavaid (ratastel) 80- kuni 1100-liitriseid kogumismahuteid, mida on võimalik tõstemehhanismiga varustatud jäätmeveokiga tühjendada;</w:t>
      </w:r>
    </w:p>
    <w:p w14:paraId="7110F4C8" w14:textId="77777777" w:rsidR="00C90FA4" w:rsidRPr="00B704F5" w:rsidRDefault="00C90FA4" w:rsidP="003E179E">
      <w:pPr>
        <w:pStyle w:val="Vahedeta"/>
        <w:numPr>
          <w:ilvl w:val="0"/>
          <w:numId w:val="14"/>
        </w:numPr>
        <w:ind w:left="992" w:hanging="357"/>
        <w:rPr>
          <w:rFonts w:cs="Times New Roman"/>
          <w:szCs w:val="24"/>
        </w:rPr>
      </w:pPr>
      <w:r w:rsidRPr="00B704F5">
        <w:rPr>
          <w:rFonts w:cs="Times New Roman"/>
          <w:szCs w:val="24"/>
        </w:rPr>
        <w:t>muid (põhiliselt 1100, 1500, 2500, 4500 liitrit) suletavaid plastist või metallist kogumismahuteid, mida on võimalik tõstemehhanismiga varustatud jäätmeveokiga tühjendada. Teisi mahuteid võib kasutada kokkuleppel jäätmevedajaga;</w:t>
      </w:r>
    </w:p>
    <w:p w14:paraId="328B84F5" w14:textId="77777777" w:rsidR="00C90FA4" w:rsidRPr="00B704F5" w:rsidRDefault="00C90FA4" w:rsidP="003E179E">
      <w:pPr>
        <w:pStyle w:val="Vahedeta"/>
        <w:numPr>
          <w:ilvl w:val="0"/>
          <w:numId w:val="14"/>
        </w:numPr>
        <w:ind w:left="992" w:hanging="357"/>
        <w:rPr>
          <w:rFonts w:cs="Times New Roman"/>
          <w:szCs w:val="24"/>
        </w:rPr>
      </w:pPr>
      <w:r w:rsidRPr="00B704F5">
        <w:rPr>
          <w:rFonts w:cs="Times New Roman"/>
          <w:szCs w:val="24"/>
        </w:rPr>
        <w:t>kuni 150-liitriseid kogumiskotte;</w:t>
      </w:r>
    </w:p>
    <w:p w14:paraId="2D787EDA" w14:textId="77777777" w:rsidR="00C90FA4" w:rsidRPr="00B704F5" w:rsidRDefault="00C90FA4" w:rsidP="003E179E">
      <w:pPr>
        <w:pStyle w:val="Vahedeta"/>
        <w:numPr>
          <w:ilvl w:val="0"/>
          <w:numId w:val="14"/>
        </w:numPr>
        <w:ind w:left="992" w:hanging="357"/>
        <w:rPr>
          <w:rFonts w:cs="Times New Roman"/>
          <w:szCs w:val="24"/>
        </w:rPr>
      </w:pPr>
      <w:r w:rsidRPr="00B704F5">
        <w:rPr>
          <w:rFonts w:cs="Times New Roman"/>
          <w:szCs w:val="24"/>
        </w:rPr>
        <w:t>süvakogumismahuteid, mis vastavad asjakohastele standardile ja mida on võimalik mehhaaniliselt jäätmeveokisse tühjendada;</w:t>
      </w:r>
    </w:p>
    <w:p w14:paraId="02A72E7E" w14:textId="77777777" w:rsidR="00C90FA4" w:rsidRPr="00B704F5" w:rsidRDefault="00C90FA4" w:rsidP="003E179E">
      <w:pPr>
        <w:pStyle w:val="Vahedeta"/>
        <w:numPr>
          <w:ilvl w:val="0"/>
          <w:numId w:val="14"/>
        </w:numPr>
        <w:ind w:left="992" w:hanging="357"/>
        <w:rPr>
          <w:rFonts w:cs="Times New Roman"/>
          <w:szCs w:val="24"/>
        </w:rPr>
      </w:pPr>
      <w:r w:rsidRPr="00B704F5">
        <w:rPr>
          <w:rFonts w:cs="Times New Roman"/>
          <w:szCs w:val="24"/>
        </w:rPr>
        <w:t>presskonteinerit, mida on võimalik mehhaaniliselt jäätmeveokisse tühjendada.</w:t>
      </w:r>
    </w:p>
    <w:p w14:paraId="62AF3B36" w14:textId="77777777" w:rsidR="00C90FA4" w:rsidRPr="00B704F5" w:rsidRDefault="00C90FA4" w:rsidP="0056064F">
      <w:pPr>
        <w:pStyle w:val="Vahedeta"/>
        <w:numPr>
          <w:ilvl w:val="0"/>
          <w:numId w:val="13"/>
        </w:numPr>
        <w:rPr>
          <w:rFonts w:cs="Times New Roman"/>
          <w:szCs w:val="24"/>
        </w:rPr>
      </w:pPr>
      <w:r w:rsidRPr="00B704F5">
        <w:rPr>
          <w:rFonts w:cs="Times New Roman"/>
          <w:szCs w:val="24"/>
        </w:rPr>
        <w:t>Sõltuvalt kogutava jäätme liigist, võivad osad kogumisvahendid olla vajadusel lukustatavad. Lukustamise vajaduse otsustab vallavalitsus või jäätmevaldaja tema kasutuses olevate kogumisvahendite osas.</w:t>
      </w:r>
    </w:p>
    <w:p w14:paraId="777F8399" w14:textId="77777777" w:rsidR="00C90FA4" w:rsidRPr="00B704F5" w:rsidRDefault="00C90FA4" w:rsidP="0056064F">
      <w:pPr>
        <w:pStyle w:val="Vahedeta"/>
        <w:numPr>
          <w:ilvl w:val="0"/>
          <w:numId w:val="13"/>
        </w:numPr>
        <w:rPr>
          <w:rFonts w:cs="Times New Roman"/>
          <w:szCs w:val="24"/>
        </w:rPr>
      </w:pPr>
      <w:r w:rsidRPr="00B704F5">
        <w:rPr>
          <w:rFonts w:cs="Times New Roman"/>
          <w:szCs w:val="24"/>
        </w:rPr>
        <w:t>Kogumismahuti võib olla jäätmevaldaja või territooriumi haldaja omandis või lepingu alusel kasutatav.</w:t>
      </w:r>
    </w:p>
    <w:p w14:paraId="71E87486" w14:textId="255E9BB8" w:rsidR="00C90FA4" w:rsidRPr="00B704F5" w:rsidRDefault="00C90FA4" w:rsidP="0056064F">
      <w:pPr>
        <w:pStyle w:val="Vahedeta"/>
        <w:numPr>
          <w:ilvl w:val="0"/>
          <w:numId w:val="13"/>
        </w:numPr>
        <w:rPr>
          <w:rFonts w:cs="Times New Roman"/>
          <w:szCs w:val="24"/>
        </w:rPr>
      </w:pPr>
      <w:r w:rsidRPr="00B704F5">
        <w:rPr>
          <w:rFonts w:cs="Times New Roman"/>
          <w:szCs w:val="24"/>
        </w:rPr>
        <w:t>Kogumismahuti tuleb paigutada kinnistule, kus jäätmed on tekkinud, välja arvatud juhul, kui jäätmed paigutatakse lepingu alusel kasutatavasse ühismahutisse.</w:t>
      </w:r>
      <w:r w:rsidR="00D91124" w:rsidRPr="00B704F5">
        <w:rPr>
          <w:rFonts w:cs="Times New Roman"/>
          <w:szCs w:val="24"/>
        </w:rPr>
        <w:t xml:space="preserve"> </w:t>
      </w:r>
      <w:r w:rsidRPr="00B704F5">
        <w:rPr>
          <w:rFonts w:cs="Times New Roman"/>
          <w:szCs w:val="24"/>
        </w:rPr>
        <w:t xml:space="preserve">Kogumismahuti ei tohi häirida liikluskorraldust. Rajatud piirded, kaitsed ja alused ei tohi takistada kogumismahuti tühjendamist. Erandkorras ja kokkuleppel territooriumi haldajaga võib jäätmete kogumismahuti paigutada ka väljapoole jäätmevaldaja kinnistu piire, kui see on </w:t>
      </w:r>
      <w:r w:rsidRPr="00B704F5">
        <w:rPr>
          <w:rFonts w:cs="Times New Roman"/>
          <w:szCs w:val="24"/>
        </w:rPr>
        <w:lastRenderedPageBreak/>
        <w:t>vajalik eeskirja nõuete täitmiseks, s.h parema ligipääsetavuse ja tegevuste ohutuse tagamiseks.</w:t>
      </w:r>
    </w:p>
    <w:p w14:paraId="7DCB20E7" w14:textId="77777777" w:rsidR="00C90FA4" w:rsidRPr="00B704F5" w:rsidRDefault="00C90FA4" w:rsidP="0056064F">
      <w:pPr>
        <w:pStyle w:val="Vahedeta"/>
        <w:numPr>
          <w:ilvl w:val="0"/>
          <w:numId w:val="13"/>
        </w:numPr>
        <w:rPr>
          <w:rFonts w:cs="Times New Roman"/>
          <w:szCs w:val="24"/>
        </w:rPr>
      </w:pPr>
      <w:r w:rsidRPr="00B704F5">
        <w:rPr>
          <w:rFonts w:cs="Times New Roman"/>
          <w:szCs w:val="24"/>
        </w:rPr>
        <w:t>Kogumismahutid peavad paiknema nii enda kui ka naaberkinnistul asuvat hoonest vastavalt siseministri 02.09.2010 määruses nr 44 "Põlevmaterjalide ja ohtlike ainete ladustamise tuleohutusnõuded" sätestatud kaugustel.</w:t>
      </w:r>
    </w:p>
    <w:p w14:paraId="74BA313B" w14:textId="77777777" w:rsidR="00C90FA4" w:rsidRPr="00B704F5" w:rsidRDefault="00C90FA4" w:rsidP="0056064F">
      <w:pPr>
        <w:pStyle w:val="Vahedeta"/>
        <w:numPr>
          <w:ilvl w:val="0"/>
          <w:numId w:val="13"/>
        </w:numPr>
        <w:rPr>
          <w:rFonts w:cs="Times New Roman"/>
          <w:szCs w:val="24"/>
        </w:rPr>
      </w:pPr>
      <w:r w:rsidRPr="00B704F5">
        <w:rPr>
          <w:rFonts w:cs="Times New Roman"/>
          <w:szCs w:val="24"/>
          <w:shd w:val="clear" w:color="auto" w:fill="FFFFFF"/>
        </w:rPr>
        <w:t xml:space="preserve">Eraomandis juurdepääsutee kogumismahutini peab olema omaniku poolt tagatud piisava kandevõimega, tasane, talvisel ajal lumest puhastatud ja vaba muudest liiklemist takistavatest esemetest. </w:t>
      </w:r>
    </w:p>
    <w:p w14:paraId="25FF9341" w14:textId="77777777" w:rsidR="00C90FA4" w:rsidRPr="00B704F5" w:rsidRDefault="00C90FA4" w:rsidP="0056064F">
      <w:pPr>
        <w:pStyle w:val="Vahedeta"/>
        <w:numPr>
          <w:ilvl w:val="0"/>
          <w:numId w:val="13"/>
        </w:numPr>
        <w:rPr>
          <w:rFonts w:cs="Times New Roman"/>
          <w:szCs w:val="24"/>
        </w:rPr>
      </w:pPr>
      <w:r w:rsidRPr="00B704F5">
        <w:rPr>
          <w:rFonts w:cs="Times New Roman"/>
          <w:szCs w:val="24"/>
        </w:rPr>
        <w:t>Kuni 240-liitrine käsitsi teisaldatav ratastel mahuti tuleb paigutada tasasele kõva kattega pinnale ja asukohta, mis ei ole jäätmeveoki lähimast võimalikust peatuskohast kaugemal kui 30 meetrit. 240- kuni 800-liitrine käsitsi teisaldatav ratastel mahuti tuleb paigutada seda tühjendava jäätmeveokiga samal tasandil paiknevale tasasele kõva kattega pinnale, mis ei ole jäätmeveoki lähimast võimalikust peatuskohast kaugemal kui 10 meetrit. Pikema vahemaa korral määratakse tühjendamistingimused jäätmevaldaja ja jäätmevedaja vahelise kokkuleppega.</w:t>
      </w:r>
      <w:r w:rsidRPr="00B704F5">
        <w:rPr>
          <w:rFonts w:cs="Times New Roman"/>
          <w:szCs w:val="24"/>
          <w:bdr w:val="none" w:sz="0" w:space="0" w:color="auto" w:frame="1"/>
        </w:rPr>
        <w:t> </w:t>
      </w:r>
    </w:p>
    <w:p w14:paraId="58C0F0F7" w14:textId="77777777"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Suurem kui 800-liitrine kogumismahuti paigutatakse jäätmeveokiga samal tasandil paiknevale jäätmeveokit kandvale pinnale, millele jäätmeveok pääseb vahetult juurde kogumismahuti tühjendusküljelt.</w:t>
      </w:r>
    </w:p>
    <w:p w14:paraId="7CE91116" w14:textId="77777777"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Kogumisemahutid võib paigutada vastavatesse jäätmemajadesse, katusealusesse või aedikutesse. Kui jäätmemaja, katusealust, väravat või jäätmemahutit lukustatakse, peab jäätmevaldaja korraldama selle avamise tühjenduspäeval.</w:t>
      </w:r>
      <w:r w:rsidRPr="00B704F5">
        <w:rPr>
          <w:rFonts w:eastAsia="Times New Roman" w:cs="Times New Roman"/>
          <w:szCs w:val="24"/>
          <w:lang w:eastAsia="en-GB"/>
        </w:rPr>
        <w:t xml:space="preserve"> </w:t>
      </w:r>
      <w:r w:rsidRPr="00B704F5">
        <w:rPr>
          <w:rFonts w:cs="Times New Roman"/>
          <w:szCs w:val="24"/>
        </w:rPr>
        <w:t>Sissepääs jäätmemajja, katusealusesse või aedikusse peab olema ilma trepi, künnise või muu takistuseta. Jäätmemaja, katusealuse või aediku korrashoiu ja puhtuse eest hoolitseb territooriumi haldaja.</w:t>
      </w:r>
    </w:p>
    <w:p w14:paraId="144185A3" w14:textId="2201685B"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Hoone seest tühjendatakse jäätmete kogumisvahendeid ainult jäätmevedaja ja jäätmevaldaja eelnevalt sõlmitud kirjaliku kokkuleppe alusel. Hoonesse paigutatud kogumismahutid on soovitatav paigutada hea ventilatsiooni, valgustuse ja avatud sissepääsuga ruumi.</w:t>
      </w:r>
    </w:p>
    <w:p w14:paraId="30B06F72" w14:textId="2B0D3550"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Üldkasutatavatesse kohtadesse (pargid, parklad, ühissõidukite peatused ja muud sarnased asukohad) paigutab kogumismahutid vastava maa-ala haldaja (vallavalitsus või territooriumi haldaja) või maa omaniku või haldaja nõusolekul tootjavastutust teostav organisatsioon. Kaupluste, söögikohtade ja asutuste sissekäikude ning müügipaviljonide juures peavad nende lahtioleku ajal olema kogumismahutid vähemalt segaolmejäätmete kogumiseks, mille õigeaegse tühjendamise ja korrashoiu eest vastutab haldaja.</w:t>
      </w:r>
    </w:p>
    <w:p w14:paraId="7BB028D9" w14:textId="77777777"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Kogumiskoti kasutamisel peab kott tagama keskkonnahäiringute tekke vältimise, vastama kogutava jäätmeliigi omadustele ja välitingimustes asuv kott peab olema kaitstud ilmastiku mõjude ning lindude ja loomade ligipääsu eest.</w:t>
      </w:r>
    </w:p>
    <w:p w14:paraId="301C1521" w14:textId="77777777"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rPr>
        <w:t xml:space="preserve">Kogumismahuti valdaja vastutab kogumismahuti piisava märgistuse (jäätmetekkekoha aadress, kogumisvahendiga kogutava jäätmeliigi nimetus), ligipääsetavuse, korrashoiu ja selle ümbruse puhtuse eest. </w:t>
      </w:r>
    </w:p>
    <w:p w14:paraId="4063560D" w14:textId="77777777" w:rsidR="00C90FA4" w:rsidRPr="00B704F5" w:rsidRDefault="00C90FA4" w:rsidP="0056064F">
      <w:pPr>
        <w:pStyle w:val="Vahedeta"/>
        <w:numPr>
          <w:ilvl w:val="0"/>
          <w:numId w:val="13"/>
        </w:numPr>
        <w:ind w:left="810" w:hanging="450"/>
        <w:rPr>
          <w:rFonts w:cs="Times New Roman"/>
          <w:szCs w:val="24"/>
        </w:rPr>
      </w:pPr>
      <w:r w:rsidRPr="00B704F5">
        <w:rPr>
          <w:rFonts w:cs="Times New Roman"/>
          <w:szCs w:val="24"/>
          <w:shd w:val="clear" w:color="auto" w:fill="FFFFFF"/>
        </w:rPr>
        <w:t>Erinevate jäätmeliikide kogumiseks on soovitatav kasutada erinevat värvi jäätmemahuteid koos vastavate kleebistega. Soovitatavad värvilahendused on:</w:t>
      </w:r>
    </w:p>
    <w:p w14:paraId="3DE8FA01" w14:textId="77777777" w:rsidR="00C90FA4" w:rsidRPr="00B704F5" w:rsidRDefault="00C90FA4" w:rsidP="007A3ABD">
      <w:pPr>
        <w:pStyle w:val="Vahedeta"/>
        <w:numPr>
          <w:ilvl w:val="0"/>
          <w:numId w:val="15"/>
        </w:numPr>
        <w:ind w:left="992" w:hanging="357"/>
        <w:rPr>
          <w:rFonts w:cs="Times New Roman"/>
          <w:szCs w:val="24"/>
        </w:rPr>
      </w:pPr>
      <w:r w:rsidRPr="00B704F5">
        <w:rPr>
          <w:rFonts w:cs="Times New Roman"/>
          <w:szCs w:val="24"/>
          <w:shd w:val="clear" w:color="auto" w:fill="FFFFFF"/>
        </w:rPr>
        <w:t>hall ja must – segaolmejäätmed;</w:t>
      </w:r>
    </w:p>
    <w:p w14:paraId="2DCBC491" w14:textId="77777777" w:rsidR="00C90FA4" w:rsidRPr="00B704F5" w:rsidRDefault="00C90FA4" w:rsidP="007A3ABD">
      <w:pPr>
        <w:pStyle w:val="Vahedeta"/>
        <w:numPr>
          <w:ilvl w:val="0"/>
          <w:numId w:val="15"/>
        </w:numPr>
        <w:ind w:left="992" w:hanging="357"/>
        <w:rPr>
          <w:rFonts w:cs="Times New Roman"/>
          <w:szCs w:val="24"/>
          <w:shd w:val="clear" w:color="auto" w:fill="FFFFFF"/>
        </w:rPr>
      </w:pPr>
      <w:r w:rsidRPr="00B704F5">
        <w:rPr>
          <w:rFonts w:cs="Times New Roman"/>
          <w:szCs w:val="24"/>
          <w:shd w:val="clear" w:color="auto" w:fill="FFFFFF"/>
        </w:rPr>
        <w:t>kollane – plast-, metall- ja segapakend;</w:t>
      </w:r>
      <w:bookmarkStart w:id="10" w:name="para16lg8p3"/>
    </w:p>
    <w:bookmarkEnd w:id="10"/>
    <w:p w14:paraId="7D40BE19" w14:textId="77777777" w:rsidR="00C90FA4" w:rsidRPr="00B704F5" w:rsidRDefault="00C90FA4" w:rsidP="007A3ABD">
      <w:pPr>
        <w:pStyle w:val="Vahedeta"/>
        <w:numPr>
          <w:ilvl w:val="0"/>
          <w:numId w:val="15"/>
        </w:numPr>
        <w:ind w:left="992" w:hanging="357"/>
        <w:rPr>
          <w:rFonts w:cs="Times New Roman"/>
          <w:szCs w:val="24"/>
          <w:shd w:val="clear" w:color="auto" w:fill="FFFFFF"/>
        </w:rPr>
      </w:pPr>
      <w:r w:rsidRPr="00B704F5">
        <w:rPr>
          <w:rFonts w:cs="Times New Roman"/>
          <w:szCs w:val="24"/>
          <w:shd w:val="clear" w:color="auto" w:fill="FFFFFF"/>
        </w:rPr>
        <w:t>roheline – klaaspakend;</w:t>
      </w:r>
      <w:bookmarkStart w:id="11" w:name="para16lg8p4"/>
    </w:p>
    <w:bookmarkEnd w:id="11"/>
    <w:p w14:paraId="37C9B39A" w14:textId="77777777" w:rsidR="00C90FA4" w:rsidRPr="00B704F5" w:rsidRDefault="00C90FA4" w:rsidP="007A3ABD">
      <w:pPr>
        <w:pStyle w:val="Vahedeta"/>
        <w:numPr>
          <w:ilvl w:val="0"/>
          <w:numId w:val="15"/>
        </w:numPr>
        <w:ind w:left="992" w:hanging="357"/>
        <w:rPr>
          <w:rFonts w:cs="Times New Roman"/>
          <w:szCs w:val="24"/>
          <w:shd w:val="clear" w:color="auto" w:fill="FFFFFF"/>
        </w:rPr>
      </w:pPr>
      <w:r w:rsidRPr="00B704F5">
        <w:rPr>
          <w:rFonts w:cs="Times New Roman"/>
          <w:szCs w:val="24"/>
          <w:shd w:val="clear" w:color="auto" w:fill="FFFFFF"/>
        </w:rPr>
        <w:t>sinine – paber- ja kartong;</w:t>
      </w:r>
      <w:bookmarkStart w:id="12" w:name="para16lg8p5"/>
    </w:p>
    <w:bookmarkEnd w:id="12"/>
    <w:p w14:paraId="4FFBF1C9" w14:textId="77777777" w:rsidR="00C90FA4" w:rsidRPr="00B704F5" w:rsidRDefault="00C90FA4" w:rsidP="007A3ABD">
      <w:pPr>
        <w:pStyle w:val="Vahedeta"/>
        <w:numPr>
          <w:ilvl w:val="0"/>
          <w:numId w:val="15"/>
        </w:numPr>
        <w:ind w:left="992" w:hanging="357"/>
        <w:rPr>
          <w:rFonts w:cs="Times New Roman"/>
          <w:szCs w:val="24"/>
          <w:shd w:val="clear" w:color="auto" w:fill="FFFFFF"/>
        </w:rPr>
      </w:pPr>
      <w:r w:rsidRPr="00B704F5">
        <w:rPr>
          <w:rFonts w:cs="Times New Roman"/>
          <w:szCs w:val="24"/>
          <w:shd w:val="clear" w:color="auto" w:fill="FFFFFF"/>
        </w:rPr>
        <w:t>punane - ohtlikud jäätmed;</w:t>
      </w:r>
    </w:p>
    <w:p w14:paraId="0F7799DE" w14:textId="77777777" w:rsidR="00C90FA4" w:rsidRPr="00B704F5" w:rsidRDefault="00C90FA4" w:rsidP="007A3ABD">
      <w:pPr>
        <w:pStyle w:val="Vahedeta"/>
        <w:numPr>
          <w:ilvl w:val="0"/>
          <w:numId w:val="15"/>
        </w:numPr>
        <w:ind w:left="992" w:hanging="357"/>
        <w:rPr>
          <w:rFonts w:cs="Times New Roman"/>
          <w:szCs w:val="24"/>
          <w:shd w:val="clear" w:color="auto" w:fill="FFFFFF"/>
        </w:rPr>
      </w:pPr>
      <w:r w:rsidRPr="00B704F5">
        <w:rPr>
          <w:rFonts w:cs="Times New Roman"/>
          <w:szCs w:val="24"/>
          <w:shd w:val="clear" w:color="auto" w:fill="FFFFFF"/>
        </w:rPr>
        <w:t>pruun - biolagunevad jäätmed.</w:t>
      </w:r>
    </w:p>
    <w:p w14:paraId="7A56980F" w14:textId="77777777" w:rsidR="00C90FA4" w:rsidRPr="00B704F5" w:rsidRDefault="00C90FA4" w:rsidP="0056064F">
      <w:pPr>
        <w:pStyle w:val="Vahedeta"/>
        <w:numPr>
          <w:ilvl w:val="0"/>
          <w:numId w:val="13"/>
        </w:numPr>
        <w:ind w:left="810" w:hanging="450"/>
        <w:rPr>
          <w:rFonts w:cs="Times New Roman"/>
          <w:szCs w:val="24"/>
          <w:shd w:val="clear" w:color="auto" w:fill="FFFFFF"/>
        </w:rPr>
      </w:pPr>
      <w:r w:rsidRPr="00B704F5">
        <w:rPr>
          <w:rFonts w:cs="Times New Roman"/>
          <w:szCs w:val="24"/>
          <w:shd w:val="clear" w:color="auto" w:fill="FFFFFF"/>
        </w:rPr>
        <w:t>Kogumismahuti kasutamise nõuded ja tingimused korraldatud jäätmeveoga hõlmatud jäätmete osas määratakse korraldatud jäätmeveo riigihanke tingimustega.</w:t>
      </w:r>
      <w:bookmarkEnd w:id="9"/>
    </w:p>
    <w:p w14:paraId="6714836A" w14:textId="4B3F1525" w:rsidR="00C90FA4" w:rsidRPr="00B704F5" w:rsidRDefault="00C90FA4" w:rsidP="002869CE">
      <w:pPr>
        <w:pStyle w:val="Pealkiri3"/>
        <w:spacing w:line="360" w:lineRule="auto"/>
        <w:rPr>
          <w:color w:val="auto"/>
          <w:szCs w:val="24"/>
          <w:shd w:val="clear" w:color="auto" w:fill="FFFFFF"/>
        </w:rPr>
      </w:pPr>
      <w:r w:rsidRPr="00B704F5">
        <w:rPr>
          <w:color w:val="auto"/>
          <w:szCs w:val="24"/>
          <w:shd w:val="clear" w:color="auto" w:fill="FFFFFF"/>
        </w:rPr>
        <w:t>§ 8.</w:t>
      </w:r>
      <w:r w:rsidR="00D91124" w:rsidRPr="00B704F5">
        <w:rPr>
          <w:color w:val="auto"/>
          <w:szCs w:val="24"/>
          <w:shd w:val="clear" w:color="auto" w:fill="FFFFFF"/>
        </w:rPr>
        <w:t xml:space="preserve"> </w:t>
      </w:r>
      <w:r w:rsidRPr="00B704F5">
        <w:rPr>
          <w:color w:val="auto"/>
          <w:szCs w:val="24"/>
          <w:shd w:val="clear" w:color="auto" w:fill="FFFFFF"/>
        </w:rPr>
        <w:t>Jäätmejaam</w:t>
      </w:r>
    </w:p>
    <w:p w14:paraId="19025F0A" w14:textId="77777777" w:rsidR="00C90FA4" w:rsidRPr="00B704F5" w:rsidRDefault="00C90FA4" w:rsidP="0056064F">
      <w:pPr>
        <w:pStyle w:val="Loendilik"/>
        <w:numPr>
          <w:ilvl w:val="0"/>
          <w:numId w:val="3"/>
        </w:numPr>
        <w:shd w:val="clear" w:color="auto" w:fill="FFFFFF"/>
        <w:suppressAutoHyphens/>
        <w:spacing w:after="0" w:line="240" w:lineRule="auto"/>
        <w:jc w:val="both"/>
        <w:rPr>
          <w:rFonts w:ascii="Times New Roman" w:hAnsi="Times New Roman" w:cs="Times New Roman"/>
          <w:sz w:val="24"/>
          <w:szCs w:val="24"/>
          <w:shd w:val="clear" w:color="auto" w:fill="FFFFFF"/>
        </w:rPr>
      </w:pPr>
      <w:r w:rsidRPr="00B704F5">
        <w:rPr>
          <w:rFonts w:ascii="Times New Roman" w:hAnsi="Times New Roman" w:cs="Times New Roman"/>
          <w:sz w:val="24"/>
          <w:szCs w:val="24"/>
          <w:shd w:val="clear" w:color="auto" w:fill="FFFFFF"/>
        </w:rPr>
        <w:t xml:space="preserve">Kuusalu valla veebilehel välja toodud jäätmejaamades ja kogumispunktides saavad eraisikutena teatud jäätmeid tasuta üle anda rahvastikuregistri andmetel Kuusalu vallas elavad elanikud. Koostöös vallavalitsusega võib jäätmejaama ja kogumispunktide </w:t>
      </w:r>
      <w:r w:rsidRPr="00B704F5">
        <w:rPr>
          <w:rFonts w:ascii="Times New Roman" w:hAnsi="Times New Roman" w:cs="Times New Roman"/>
          <w:sz w:val="24"/>
          <w:szCs w:val="24"/>
          <w:shd w:val="clear" w:color="auto" w:fill="FFFFFF"/>
        </w:rPr>
        <w:lastRenderedPageBreak/>
        <w:t>operaator kehtestada tasuta vastuvõetavatele jäätmete liikide nimistu ja nende piirkogused elaniku kohta aastas.</w:t>
      </w:r>
    </w:p>
    <w:p w14:paraId="0B04BAD5" w14:textId="551D5835" w:rsidR="00C90FA4" w:rsidRPr="00B704F5" w:rsidRDefault="00C90FA4" w:rsidP="00935D51">
      <w:pPr>
        <w:spacing w:after="0" w:line="240" w:lineRule="auto"/>
        <w:rPr>
          <w:rFonts w:ascii="Times New Roman" w:hAnsi="Times New Roman" w:cs="Times New Roman"/>
          <w:sz w:val="24"/>
          <w:szCs w:val="24"/>
        </w:rPr>
      </w:pPr>
    </w:p>
    <w:p w14:paraId="4F8039B2" w14:textId="77777777" w:rsidR="00C90FA4" w:rsidRPr="00B704F5" w:rsidRDefault="00C90FA4" w:rsidP="0056064F">
      <w:pPr>
        <w:pStyle w:val="Pealkiri2"/>
        <w:rPr>
          <w:color w:val="auto"/>
          <w:szCs w:val="24"/>
        </w:rPr>
      </w:pPr>
      <w:r w:rsidRPr="00B704F5">
        <w:rPr>
          <w:color w:val="auto"/>
          <w:szCs w:val="24"/>
          <w:bdr w:val="none" w:sz="0" w:space="0" w:color="auto" w:frame="1"/>
        </w:rPr>
        <w:t xml:space="preserve">3. </w:t>
      </w:r>
      <w:r w:rsidRPr="00B704F5">
        <w:rPr>
          <w:color w:val="auto"/>
          <w:szCs w:val="24"/>
        </w:rPr>
        <w:t>peatükk</w:t>
      </w:r>
    </w:p>
    <w:p w14:paraId="053243F9" w14:textId="17B73B49" w:rsidR="00C90FA4" w:rsidRPr="00B704F5" w:rsidRDefault="00C90FA4" w:rsidP="0056064F">
      <w:pPr>
        <w:pStyle w:val="Pealkiri2"/>
        <w:rPr>
          <w:color w:val="auto"/>
          <w:szCs w:val="24"/>
        </w:rPr>
      </w:pPr>
      <w:r w:rsidRPr="00B704F5">
        <w:rPr>
          <w:color w:val="auto"/>
          <w:szCs w:val="24"/>
        </w:rPr>
        <w:t>KORRALDATUD JÄÄTMEVE</w:t>
      </w:r>
      <w:r w:rsidR="00D753F0" w:rsidRPr="00B704F5">
        <w:rPr>
          <w:color w:val="auto"/>
          <w:szCs w:val="24"/>
        </w:rPr>
        <w:t>O ÜLDSÄTTED</w:t>
      </w:r>
    </w:p>
    <w:p w14:paraId="3AA7942F" w14:textId="7FB573D7" w:rsidR="00C90FA4" w:rsidRPr="00B704F5" w:rsidRDefault="00C90FA4" w:rsidP="002869CE">
      <w:pPr>
        <w:pStyle w:val="Pealkiri3"/>
        <w:spacing w:line="360" w:lineRule="auto"/>
        <w:rPr>
          <w:b w:val="0"/>
          <w:bCs w:val="0"/>
          <w:color w:val="auto"/>
          <w:szCs w:val="24"/>
          <w:lang w:val="et-EE"/>
        </w:rPr>
      </w:pPr>
      <w:r w:rsidRPr="00B704F5">
        <w:rPr>
          <w:color w:val="auto"/>
          <w:szCs w:val="24"/>
          <w:bdr w:val="none" w:sz="0" w:space="0" w:color="auto" w:frame="1"/>
        </w:rPr>
        <w:t>§ 9.</w:t>
      </w:r>
      <w:r w:rsidR="00D91124" w:rsidRPr="00B704F5">
        <w:rPr>
          <w:color w:val="auto"/>
          <w:szCs w:val="24"/>
          <w:bdr w:val="none" w:sz="0" w:space="0" w:color="auto" w:frame="1"/>
        </w:rPr>
        <w:t xml:space="preserve"> </w:t>
      </w:r>
      <w:r w:rsidRPr="00B704F5">
        <w:rPr>
          <w:color w:val="auto"/>
          <w:szCs w:val="24"/>
        </w:rPr>
        <w:t xml:space="preserve">Korraldatud jäätmeveo </w:t>
      </w:r>
      <w:r w:rsidRPr="00B704F5">
        <w:rPr>
          <w:color w:val="auto"/>
          <w:szCs w:val="24"/>
          <w:lang w:val="et-EE"/>
        </w:rPr>
        <w:t>üldnõuded</w:t>
      </w:r>
    </w:p>
    <w:p w14:paraId="49EC9A74" w14:textId="77777777" w:rsidR="00C90FA4" w:rsidRPr="00B704F5" w:rsidRDefault="00C90FA4" w:rsidP="0056064F">
      <w:pPr>
        <w:pStyle w:val="Vahedeta"/>
        <w:numPr>
          <w:ilvl w:val="0"/>
          <w:numId w:val="16"/>
        </w:numPr>
        <w:rPr>
          <w:rFonts w:cs="Times New Roman"/>
          <w:szCs w:val="24"/>
        </w:rPr>
      </w:pPr>
      <w:r w:rsidRPr="00B704F5">
        <w:rPr>
          <w:rFonts w:cs="Times New Roman"/>
          <w:szCs w:val="24"/>
        </w:rPr>
        <w:t xml:space="preserve">Valla haldusterritoorium moodustab tervikuna ühe piirkonna, kus korraldatud jäätmeveoga liitumine on kohustuslik kõigile jäätmevaldajatele. </w:t>
      </w:r>
    </w:p>
    <w:p w14:paraId="14EE23A4" w14:textId="77777777" w:rsidR="00C90FA4" w:rsidRPr="00B704F5" w:rsidRDefault="00C90FA4" w:rsidP="0056064F">
      <w:pPr>
        <w:pStyle w:val="Vahedeta"/>
        <w:numPr>
          <w:ilvl w:val="0"/>
          <w:numId w:val="16"/>
        </w:numPr>
        <w:rPr>
          <w:rFonts w:cs="Times New Roman"/>
          <w:szCs w:val="24"/>
        </w:rPr>
      </w:pPr>
      <w:r w:rsidRPr="00B704F5">
        <w:rPr>
          <w:rFonts w:cs="Times New Roman"/>
          <w:szCs w:val="24"/>
        </w:rPr>
        <w:t>Jäätmevaldaja on kohustatud andma korraldatud jäätmeveoga hõlmatud jäätmed üle eeskirjas sätestatud tingimustel.</w:t>
      </w:r>
    </w:p>
    <w:p w14:paraId="0EDA19B5" w14:textId="77777777" w:rsidR="00C90FA4" w:rsidRPr="00B704F5" w:rsidRDefault="00C90FA4" w:rsidP="0056064F">
      <w:pPr>
        <w:pStyle w:val="Vahedeta"/>
        <w:numPr>
          <w:ilvl w:val="0"/>
          <w:numId w:val="16"/>
        </w:numPr>
        <w:rPr>
          <w:rFonts w:cs="Times New Roman"/>
          <w:szCs w:val="24"/>
        </w:rPr>
      </w:pPr>
      <w:r w:rsidRPr="00B704F5">
        <w:rPr>
          <w:rFonts w:cs="Times New Roman"/>
          <w:szCs w:val="24"/>
        </w:rPr>
        <w:t>Korraldatud jäätmeveoga hõlmatud jäätmete käitlemise tingimused, sealhulgas tulemuslikkus ja vajadusel käitluskohad, määratakse korraldatud jäätmeveo riigihanke tingimustes või hangitakse eraldi käitluskoha hankega. Korraldatud jäätmeveo hanke viib läbi vallavalitsus või tema poolt volitatud isik.</w:t>
      </w:r>
    </w:p>
    <w:p w14:paraId="6018E109" w14:textId="77777777"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xml:space="preserve">§ 10. </w:t>
      </w:r>
      <w:r w:rsidRPr="00B704F5">
        <w:rPr>
          <w:color w:val="auto"/>
          <w:szCs w:val="24"/>
        </w:rPr>
        <w:t xml:space="preserve">Jäätmeliigid, </w:t>
      </w:r>
      <w:r w:rsidRPr="00B704F5">
        <w:rPr>
          <w:color w:val="auto"/>
          <w:szCs w:val="24"/>
          <w:lang w:val="et-EE"/>
        </w:rPr>
        <w:t>millele kohaldatakse korraldatud jäätmevedu</w:t>
      </w:r>
    </w:p>
    <w:p w14:paraId="357DFD86" w14:textId="77777777" w:rsidR="00C90FA4" w:rsidRPr="00B704F5" w:rsidRDefault="00C90FA4" w:rsidP="0056064F">
      <w:pPr>
        <w:pStyle w:val="Vahedeta"/>
        <w:numPr>
          <w:ilvl w:val="0"/>
          <w:numId w:val="17"/>
        </w:numPr>
        <w:rPr>
          <w:rFonts w:cs="Times New Roman"/>
          <w:szCs w:val="24"/>
        </w:rPr>
      </w:pPr>
      <w:r w:rsidRPr="00B704F5">
        <w:rPr>
          <w:rFonts w:cs="Times New Roman"/>
          <w:szCs w:val="24"/>
        </w:rPr>
        <w:t>Korraldatud jäätmevedu kohaldatakse järgmistele jäätmeliikidele (sulgudes jäätmekood):</w:t>
      </w:r>
    </w:p>
    <w:p w14:paraId="3D73BCB2" w14:textId="6F29F4D1"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segaolmejäätmed (20 03 01);</w:t>
      </w:r>
    </w:p>
    <w:p w14:paraId="1C1AC94A"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paberi- ja kartongijäätmed (20 01 01);</w:t>
      </w:r>
    </w:p>
    <w:p w14:paraId="4AA8E071" w14:textId="11F9C9BC"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biolagunevad köögi- ja sööklajäätmed (20 01 08);</w:t>
      </w:r>
    </w:p>
    <w:p w14:paraId="36BCF7E1" w14:textId="36C595F5" w:rsidR="005F6E47" w:rsidRPr="00B704F5" w:rsidRDefault="005F6E47" w:rsidP="005F6E47">
      <w:pPr>
        <w:shd w:val="clear" w:color="auto" w:fill="FFFFFF"/>
        <w:suppressAutoHyphens/>
        <w:spacing w:after="0" w:line="240" w:lineRule="auto"/>
        <w:ind w:left="360"/>
        <w:jc w:val="both"/>
        <w:rPr>
          <w:rFonts w:ascii="Times New Roman" w:hAnsi="Times New Roman" w:cs="Times New Roman"/>
          <w:sz w:val="24"/>
          <w:szCs w:val="24"/>
        </w:rPr>
      </w:pPr>
      <w:r w:rsidRPr="00B704F5">
        <w:rPr>
          <w:rFonts w:ascii="Times New Roman" w:hAnsi="Times New Roman" w:cs="Times New Roman"/>
          <w:sz w:val="24"/>
          <w:szCs w:val="24"/>
        </w:rPr>
        <w:t>(2) Vallavalitsusel on õigus liita korraldatud jäätmeveoga järgnevad täiendavad jäätmeliigid:</w:t>
      </w:r>
    </w:p>
    <w:p w14:paraId="4BB7309B" w14:textId="77777777" w:rsidR="00C90FA4" w:rsidRPr="00B704F5" w:rsidRDefault="00C90FA4" w:rsidP="005F6E47">
      <w:pPr>
        <w:pStyle w:val="Loendilik"/>
        <w:numPr>
          <w:ilvl w:val="0"/>
          <w:numId w:val="84"/>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biolagunevad aia- ja haljastujäätmed (20 02 01);</w:t>
      </w:r>
    </w:p>
    <w:p w14:paraId="4DD0972E"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suurjäätmed (20 03 07);</w:t>
      </w:r>
    </w:p>
    <w:p w14:paraId="564496A0"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segapakendijäätmed (15 01 06);</w:t>
      </w:r>
    </w:p>
    <w:p w14:paraId="20536CF1"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klaaspakend (15 01 07);</w:t>
      </w:r>
    </w:p>
    <w:p w14:paraId="3B8713D8"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eastAsia="Calibri" w:hAnsi="Times New Roman" w:cs="Times New Roman"/>
          <w:sz w:val="24"/>
          <w:szCs w:val="24"/>
        </w:rPr>
      </w:pPr>
      <w:r w:rsidRPr="00B704F5">
        <w:rPr>
          <w:rFonts w:ascii="Times New Roman" w:eastAsia="Calibri" w:hAnsi="Times New Roman" w:cs="Times New Roman"/>
          <w:sz w:val="24"/>
          <w:szCs w:val="24"/>
        </w:rPr>
        <w:t>tekstiilijäätmed (</w:t>
      </w:r>
      <w:r w:rsidRPr="00B704F5">
        <w:rPr>
          <w:rFonts w:ascii="Times New Roman" w:hAnsi="Times New Roman" w:cs="Times New Roman"/>
          <w:sz w:val="24"/>
          <w:szCs w:val="24"/>
        </w:rPr>
        <w:t>20 01 10, 20 01 11);</w:t>
      </w:r>
    </w:p>
    <w:p w14:paraId="48112B72"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eastAsia="Calibri" w:hAnsi="Times New Roman" w:cs="Times New Roman"/>
          <w:sz w:val="24"/>
          <w:szCs w:val="24"/>
        </w:rPr>
      </w:pPr>
      <w:r w:rsidRPr="00B704F5">
        <w:rPr>
          <w:rFonts w:ascii="Times New Roman" w:hAnsi="Times New Roman" w:cs="Times New Roman"/>
          <w:sz w:val="24"/>
          <w:szCs w:val="24"/>
        </w:rPr>
        <w:t>ohtlikud jäätmed (20 01* jäätmed, v.a probleemtooted);</w:t>
      </w:r>
    </w:p>
    <w:p w14:paraId="55BC966B" w14:textId="77777777" w:rsidR="00C90FA4" w:rsidRPr="00B704F5" w:rsidRDefault="00C90FA4" w:rsidP="0056064F">
      <w:pPr>
        <w:pStyle w:val="Loendilik"/>
        <w:numPr>
          <w:ilvl w:val="0"/>
          <w:numId w:val="18"/>
        </w:numPr>
        <w:shd w:val="clear" w:color="auto" w:fill="FFFFFF"/>
        <w:suppressAutoHyphens/>
        <w:spacing w:after="0" w:line="240" w:lineRule="auto"/>
        <w:jc w:val="both"/>
        <w:rPr>
          <w:rFonts w:ascii="Times New Roman" w:eastAsia="Calibri" w:hAnsi="Times New Roman" w:cs="Times New Roman"/>
          <w:sz w:val="24"/>
          <w:szCs w:val="24"/>
        </w:rPr>
      </w:pPr>
      <w:r w:rsidRPr="00B704F5">
        <w:rPr>
          <w:rFonts w:ascii="Times New Roman" w:hAnsi="Times New Roman" w:cs="Times New Roman"/>
          <w:sz w:val="24"/>
          <w:szCs w:val="24"/>
        </w:rPr>
        <w:t>probleemtoodetest tekkinud jäätmed (20 01 21*, 20 01 23*, 20 01 34, 20 01 35*, 20 01 36).</w:t>
      </w:r>
    </w:p>
    <w:p w14:paraId="3EE37730" w14:textId="4DBDB484" w:rsidR="00C90FA4" w:rsidRPr="00B704F5" w:rsidRDefault="005F6E47" w:rsidP="005F6E47">
      <w:pPr>
        <w:pStyle w:val="Vahedeta"/>
        <w:ind w:left="360"/>
        <w:rPr>
          <w:rFonts w:cs="Times New Roman"/>
          <w:szCs w:val="24"/>
        </w:rPr>
      </w:pPr>
      <w:r w:rsidRPr="00B704F5">
        <w:rPr>
          <w:rFonts w:cs="Times New Roman"/>
          <w:szCs w:val="24"/>
        </w:rPr>
        <w:t xml:space="preserve">(3) </w:t>
      </w:r>
      <w:r w:rsidR="00C90FA4" w:rsidRPr="00B704F5">
        <w:rPr>
          <w:rFonts w:cs="Times New Roman"/>
          <w:szCs w:val="24"/>
        </w:rPr>
        <w:t xml:space="preserve">Korraldatud jäätmeveoga </w:t>
      </w:r>
      <w:r w:rsidRPr="00B704F5">
        <w:rPr>
          <w:rFonts w:cs="Times New Roman"/>
          <w:szCs w:val="24"/>
        </w:rPr>
        <w:t>võib</w:t>
      </w:r>
      <w:r w:rsidR="00C90FA4" w:rsidRPr="00B704F5">
        <w:rPr>
          <w:rFonts w:cs="Times New Roman"/>
          <w:szCs w:val="24"/>
        </w:rPr>
        <w:t xml:space="preserve"> hõlmat</w:t>
      </w:r>
      <w:r w:rsidRPr="00B704F5">
        <w:rPr>
          <w:rFonts w:cs="Times New Roman"/>
          <w:szCs w:val="24"/>
        </w:rPr>
        <w:t>a</w:t>
      </w:r>
      <w:r w:rsidR="00C90FA4" w:rsidRPr="00B704F5">
        <w:rPr>
          <w:rFonts w:cs="Times New Roman"/>
          <w:szCs w:val="24"/>
        </w:rPr>
        <w:t xml:space="preserve">: </w:t>
      </w:r>
    </w:p>
    <w:p w14:paraId="376050FE" w14:textId="77777777" w:rsidR="00C90FA4" w:rsidRPr="00B704F5" w:rsidRDefault="00C90FA4" w:rsidP="0056064F">
      <w:pPr>
        <w:pStyle w:val="Vahedeta"/>
        <w:numPr>
          <w:ilvl w:val="0"/>
          <w:numId w:val="19"/>
        </w:numPr>
        <w:ind w:left="1080"/>
        <w:rPr>
          <w:rFonts w:cs="Times New Roman"/>
          <w:szCs w:val="24"/>
        </w:rPr>
      </w:pPr>
      <w:r w:rsidRPr="00B704F5">
        <w:rPr>
          <w:rFonts w:cs="Times New Roman"/>
          <w:szCs w:val="24"/>
        </w:rPr>
        <w:t xml:space="preserve">ühissõidukipeatustes, tänavatel, avalikes randades, parkides ning haljasaladel paiknevate avalikult kasutatavate jäätmemahutite tühjendamise; </w:t>
      </w:r>
    </w:p>
    <w:p w14:paraId="050FF0FA" w14:textId="77777777" w:rsidR="00C90FA4" w:rsidRPr="00B704F5" w:rsidRDefault="00C90FA4" w:rsidP="0056064F">
      <w:pPr>
        <w:pStyle w:val="Vahedeta"/>
        <w:numPr>
          <w:ilvl w:val="0"/>
          <w:numId w:val="19"/>
        </w:numPr>
        <w:ind w:left="1080"/>
        <w:rPr>
          <w:rFonts w:cs="Times New Roman"/>
          <w:szCs w:val="24"/>
        </w:rPr>
      </w:pPr>
      <w:r w:rsidRPr="00B704F5">
        <w:rPr>
          <w:rFonts w:cs="Times New Roman"/>
          <w:szCs w:val="24"/>
        </w:rPr>
        <w:t xml:space="preserve">avaliku ürituse korraldamise luba vajavatel üritustel tekkivad jäätmed; </w:t>
      </w:r>
    </w:p>
    <w:p w14:paraId="4F9C4BFC" w14:textId="77777777" w:rsidR="00C90FA4" w:rsidRPr="00B704F5" w:rsidRDefault="00C90FA4" w:rsidP="0056064F">
      <w:pPr>
        <w:pStyle w:val="Vahedeta"/>
        <w:numPr>
          <w:ilvl w:val="0"/>
          <w:numId w:val="19"/>
        </w:numPr>
        <w:ind w:left="1080"/>
        <w:rPr>
          <w:rFonts w:cs="Times New Roman"/>
          <w:szCs w:val="24"/>
        </w:rPr>
      </w:pPr>
      <w:r w:rsidRPr="00B704F5">
        <w:rPr>
          <w:rFonts w:cs="Times New Roman"/>
          <w:szCs w:val="24"/>
        </w:rPr>
        <w:t xml:space="preserve">kalmistul tekkivad jäätmed; </w:t>
      </w:r>
    </w:p>
    <w:p w14:paraId="3A1BDFFC" w14:textId="01C31262" w:rsidR="00C90FA4" w:rsidRPr="00B704F5" w:rsidRDefault="00C90FA4" w:rsidP="0056064F">
      <w:pPr>
        <w:pStyle w:val="Vahedeta"/>
        <w:numPr>
          <w:ilvl w:val="0"/>
          <w:numId w:val="19"/>
        </w:numPr>
        <w:ind w:left="1080"/>
        <w:rPr>
          <w:rFonts w:cs="Times New Roman"/>
          <w:szCs w:val="24"/>
        </w:rPr>
      </w:pPr>
      <w:r w:rsidRPr="00B704F5">
        <w:rPr>
          <w:rFonts w:cs="Times New Roman"/>
          <w:szCs w:val="24"/>
        </w:rPr>
        <w:t>jäätmejaama, jäätmepunkti jms jäätmete kogumise ja käitlemisega seotud üksuse haldamise ülesande.</w:t>
      </w:r>
    </w:p>
    <w:p w14:paraId="5A6C8D6E" w14:textId="57BD4C27" w:rsidR="00C90FA4" w:rsidRPr="00B704F5" w:rsidRDefault="00C90FA4" w:rsidP="002869CE">
      <w:pPr>
        <w:pStyle w:val="Pealkiri3"/>
        <w:spacing w:line="360" w:lineRule="auto"/>
        <w:rPr>
          <w:color w:val="auto"/>
          <w:szCs w:val="24"/>
        </w:rPr>
      </w:pPr>
      <w:r w:rsidRPr="00B704F5">
        <w:rPr>
          <w:color w:val="auto"/>
          <w:szCs w:val="24"/>
          <w:bdr w:val="none" w:sz="0" w:space="0" w:color="auto" w:frame="1"/>
        </w:rPr>
        <w:t>§ 11.</w:t>
      </w:r>
      <w:r w:rsidR="00D91124" w:rsidRPr="00B704F5">
        <w:rPr>
          <w:color w:val="auto"/>
          <w:szCs w:val="24"/>
          <w:bdr w:val="none" w:sz="0" w:space="0" w:color="auto" w:frame="1"/>
        </w:rPr>
        <w:t xml:space="preserve"> </w:t>
      </w:r>
      <w:r w:rsidRPr="00B704F5">
        <w:rPr>
          <w:color w:val="auto"/>
          <w:szCs w:val="24"/>
          <w:bdr w:val="none" w:sz="0" w:space="0" w:color="auto" w:frame="1"/>
          <w:lang w:val="et-EE"/>
        </w:rPr>
        <w:t xml:space="preserve">Jäätmete </w:t>
      </w:r>
      <w:r w:rsidRPr="00B704F5">
        <w:rPr>
          <w:color w:val="auto"/>
          <w:szCs w:val="24"/>
          <w:lang w:val="et-EE"/>
        </w:rPr>
        <w:t>liigiti</w:t>
      </w:r>
      <w:r w:rsidRPr="00B704F5">
        <w:rPr>
          <w:color w:val="auto"/>
          <w:szCs w:val="24"/>
          <w:bdr w:val="none" w:sz="0" w:space="0" w:color="auto" w:frame="1"/>
          <w:lang w:val="et-EE"/>
        </w:rPr>
        <w:t xml:space="preserve"> kogumise ja üleandmise tingimused korraldatud jäätmeveo raames</w:t>
      </w:r>
    </w:p>
    <w:p w14:paraId="66D58C46" w14:textId="672E8B82" w:rsidR="00E67E84" w:rsidRPr="00B704F5" w:rsidRDefault="00C90FA4" w:rsidP="00E67E84">
      <w:pPr>
        <w:pStyle w:val="Vahedeta"/>
        <w:numPr>
          <w:ilvl w:val="0"/>
          <w:numId w:val="20"/>
        </w:numPr>
        <w:rPr>
          <w:rFonts w:cs="Times New Roman"/>
          <w:szCs w:val="24"/>
        </w:rPr>
      </w:pPr>
      <w:r w:rsidRPr="00B704F5">
        <w:rPr>
          <w:rFonts w:cs="Times New Roman"/>
          <w:szCs w:val="24"/>
        </w:rPr>
        <w:t>Korraldatud jäätmeve</w:t>
      </w:r>
      <w:r w:rsidR="00E67E84" w:rsidRPr="00B704F5">
        <w:rPr>
          <w:rFonts w:cs="Times New Roman"/>
          <w:szCs w:val="24"/>
        </w:rPr>
        <w:t xml:space="preserve">oga hõlmatud </w:t>
      </w:r>
      <w:r w:rsidRPr="00B704F5">
        <w:rPr>
          <w:rFonts w:cs="Times New Roman"/>
          <w:szCs w:val="24"/>
        </w:rPr>
        <w:t>jäätmete tekkekohal liigiti kogumi</w:t>
      </w:r>
      <w:r w:rsidR="00E67E84" w:rsidRPr="00B704F5">
        <w:rPr>
          <w:rFonts w:cs="Times New Roman"/>
          <w:szCs w:val="24"/>
        </w:rPr>
        <w:t>s</w:t>
      </w:r>
      <w:r w:rsidRPr="00B704F5">
        <w:rPr>
          <w:rFonts w:cs="Times New Roman"/>
          <w:szCs w:val="24"/>
        </w:rPr>
        <w:t>e ja üleandmi</w:t>
      </w:r>
      <w:r w:rsidR="00E67E84" w:rsidRPr="00B704F5">
        <w:rPr>
          <w:rFonts w:cs="Times New Roman"/>
          <w:szCs w:val="24"/>
        </w:rPr>
        <w:t>se tingimused määrab vallavalitsus,  lähtudes § 10 sätestatust.</w:t>
      </w:r>
    </w:p>
    <w:p w14:paraId="5C68DA8F" w14:textId="34D06A4F" w:rsidR="00C90FA4" w:rsidRPr="00B704F5" w:rsidRDefault="00C90FA4" w:rsidP="00E67E84">
      <w:pPr>
        <w:pStyle w:val="Vahedeta"/>
        <w:numPr>
          <w:ilvl w:val="0"/>
          <w:numId w:val="20"/>
        </w:numPr>
        <w:rPr>
          <w:rFonts w:cs="Times New Roman"/>
          <w:szCs w:val="24"/>
        </w:rPr>
      </w:pPr>
      <w:r w:rsidRPr="00B704F5">
        <w:rPr>
          <w:rFonts w:cs="Times New Roman"/>
          <w:szCs w:val="24"/>
        </w:rPr>
        <w:t>Jäätmevaldaja, ke</w:t>
      </w:r>
      <w:r w:rsidR="00E67E84" w:rsidRPr="00B704F5">
        <w:rPr>
          <w:rFonts w:cs="Times New Roman"/>
          <w:szCs w:val="24"/>
        </w:rPr>
        <w:t>llel puudub kohustus</w:t>
      </w:r>
      <w:r w:rsidRPr="00B704F5">
        <w:rPr>
          <w:rFonts w:cs="Times New Roman"/>
          <w:szCs w:val="24"/>
        </w:rPr>
        <w:t xml:space="preserve"> jäätmeid korraldatud jäätmeveo raames jäätmevedajale</w:t>
      </w:r>
      <w:r w:rsidR="00E67E84" w:rsidRPr="00B704F5">
        <w:rPr>
          <w:rFonts w:cs="Times New Roman"/>
          <w:szCs w:val="24"/>
        </w:rPr>
        <w:t xml:space="preserve"> üle anda</w:t>
      </w:r>
      <w:r w:rsidRPr="00B704F5">
        <w:rPr>
          <w:rFonts w:cs="Times New Roman"/>
          <w:szCs w:val="24"/>
        </w:rPr>
        <w:t>, kohustub jäätmed üle andma muusse nõuetekohasesse kogumiskohta.</w:t>
      </w:r>
    </w:p>
    <w:p w14:paraId="2D7EC8C0" w14:textId="0447F724" w:rsidR="00C90FA4" w:rsidRPr="00B704F5" w:rsidRDefault="00C90FA4" w:rsidP="002869CE">
      <w:pPr>
        <w:pStyle w:val="Pealkiri3"/>
        <w:spacing w:line="360" w:lineRule="auto"/>
        <w:rPr>
          <w:color w:val="auto"/>
          <w:szCs w:val="24"/>
          <w:bdr w:val="none" w:sz="0" w:space="0" w:color="auto" w:frame="1"/>
        </w:rPr>
      </w:pPr>
      <w:r w:rsidRPr="00B704F5">
        <w:rPr>
          <w:color w:val="auto"/>
          <w:szCs w:val="24"/>
          <w:bdr w:val="none" w:sz="0" w:space="0" w:color="auto" w:frame="1"/>
        </w:rPr>
        <w:t>§ 12.</w:t>
      </w:r>
      <w:r w:rsidR="0056064F" w:rsidRPr="00B704F5">
        <w:rPr>
          <w:color w:val="auto"/>
          <w:szCs w:val="24"/>
          <w:bdr w:val="none" w:sz="0" w:space="0" w:color="auto" w:frame="1"/>
        </w:rPr>
        <w:t xml:space="preserve"> </w:t>
      </w:r>
      <w:r w:rsidRPr="00B704F5">
        <w:rPr>
          <w:color w:val="auto"/>
          <w:szCs w:val="24"/>
          <w:bdr w:val="none" w:sz="0" w:space="0" w:color="auto" w:frame="1"/>
        </w:rPr>
        <w:t>Korraldatud jäätmeveo teenuse sisu</w:t>
      </w:r>
    </w:p>
    <w:p w14:paraId="73E83AA0" w14:textId="77777777" w:rsidR="00C90FA4" w:rsidRPr="00B704F5" w:rsidRDefault="00C90FA4" w:rsidP="0056064F">
      <w:pPr>
        <w:pStyle w:val="Vahedeta"/>
        <w:numPr>
          <w:ilvl w:val="0"/>
          <w:numId w:val="21"/>
        </w:numPr>
        <w:rPr>
          <w:rFonts w:cs="Times New Roman"/>
          <w:szCs w:val="24"/>
        </w:rPr>
      </w:pPr>
      <w:r w:rsidRPr="00B704F5">
        <w:rPr>
          <w:rFonts w:cs="Times New Roman"/>
          <w:szCs w:val="24"/>
        </w:rPr>
        <w:t>Korraldatud jäätmeveo teenus koosneb kolmest põhiteenusest:</w:t>
      </w:r>
    </w:p>
    <w:p w14:paraId="2F1DF3E7" w14:textId="77777777" w:rsidR="00C90FA4" w:rsidRPr="00B704F5" w:rsidRDefault="00C90FA4" w:rsidP="0056064F">
      <w:pPr>
        <w:pStyle w:val="Vahedeta"/>
        <w:numPr>
          <w:ilvl w:val="0"/>
          <w:numId w:val="22"/>
        </w:numPr>
        <w:ind w:left="1080"/>
        <w:rPr>
          <w:rFonts w:cs="Times New Roman"/>
          <w:szCs w:val="24"/>
        </w:rPr>
      </w:pPr>
      <w:r w:rsidRPr="00B704F5">
        <w:rPr>
          <w:rFonts w:cs="Times New Roman"/>
          <w:szCs w:val="24"/>
        </w:rPr>
        <w:t>jäätmevaldajate hõlmamine korraldatud jäätmeveoga ja nende üle arvestuse pidamine. Valla eesmärgiks on hõlmata kõik jäätmevaldajad korraldatud jäätmeveo teenusega;</w:t>
      </w:r>
    </w:p>
    <w:p w14:paraId="2B22AE6D" w14:textId="77777777" w:rsidR="00C90FA4" w:rsidRPr="00B704F5" w:rsidRDefault="00C90FA4" w:rsidP="0056064F">
      <w:pPr>
        <w:pStyle w:val="Vahedeta"/>
        <w:numPr>
          <w:ilvl w:val="0"/>
          <w:numId w:val="22"/>
        </w:numPr>
        <w:ind w:left="1080"/>
        <w:rPr>
          <w:rFonts w:cs="Times New Roman"/>
          <w:szCs w:val="24"/>
        </w:rPr>
      </w:pPr>
      <w:r w:rsidRPr="00B704F5">
        <w:rPr>
          <w:rFonts w:cs="Times New Roman"/>
          <w:szCs w:val="24"/>
        </w:rPr>
        <w:t>jäätmete kogumine ja vedu. Valla eesmärgiks on jäätmete liigiti kogumise tulemuslik toimimine;</w:t>
      </w:r>
    </w:p>
    <w:p w14:paraId="6C8A4657" w14:textId="77777777" w:rsidR="00C90FA4" w:rsidRPr="00B704F5" w:rsidRDefault="00C90FA4" w:rsidP="0056064F">
      <w:pPr>
        <w:pStyle w:val="Vahedeta"/>
        <w:numPr>
          <w:ilvl w:val="0"/>
          <w:numId w:val="22"/>
        </w:numPr>
        <w:ind w:left="1080"/>
        <w:rPr>
          <w:rFonts w:cs="Times New Roman"/>
          <w:szCs w:val="24"/>
        </w:rPr>
      </w:pPr>
      <w:r w:rsidRPr="00B704F5">
        <w:rPr>
          <w:rFonts w:cs="Times New Roman"/>
          <w:szCs w:val="24"/>
        </w:rPr>
        <w:t>kogutud jäätmete käitlemine. Valla eesmärgiks on jäätmete taaskasutamine korduskasutuseks ettevalmistamise ja ringlusesse suunamise prioriteediga.</w:t>
      </w:r>
    </w:p>
    <w:p w14:paraId="58F30709" w14:textId="77777777" w:rsidR="00E67E84" w:rsidRPr="00B704F5" w:rsidRDefault="00E67E84" w:rsidP="002869CE">
      <w:pPr>
        <w:pStyle w:val="Pealkiri3"/>
        <w:spacing w:line="360" w:lineRule="auto"/>
        <w:rPr>
          <w:color w:val="auto"/>
          <w:szCs w:val="24"/>
        </w:rPr>
      </w:pPr>
    </w:p>
    <w:p w14:paraId="0FB96108" w14:textId="2E71A5D1" w:rsidR="00C90FA4" w:rsidRPr="00B704F5" w:rsidRDefault="00C90FA4" w:rsidP="002869CE">
      <w:pPr>
        <w:pStyle w:val="Pealkiri3"/>
        <w:spacing w:line="360" w:lineRule="auto"/>
        <w:rPr>
          <w:color w:val="auto"/>
          <w:szCs w:val="24"/>
        </w:rPr>
      </w:pPr>
      <w:r w:rsidRPr="00B704F5">
        <w:rPr>
          <w:color w:val="auto"/>
          <w:szCs w:val="24"/>
        </w:rPr>
        <w:lastRenderedPageBreak/>
        <w:t>§ 13.</w:t>
      </w:r>
      <w:r w:rsidR="0056064F" w:rsidRPr="00B704F5">
        <w:rPr>
          <w:color w:val="auto"/>
          <w:szCs w:val="24"/>
        </w:rPr>
        <w:t xml:space="preserve"> </w:t>
      </w:r>
      <w:r w:rsidRPr="00B704F5">
        <w:rPr>
          <w:color w:val="auto"/>
          <w:szCs w:val="24"/>
          <w:lang w:val="et-EE"/>
        </w:rPr>
        <w:t>Jäätmete vedamise ja käitlemise õiguse ennetähtaegne äravõtmine</w:t>
      </w:r>
    </w:p>
    <w:p w14:paraId="55CC3943" w14:textId="77777777" w:rsidR="00C90FA4" w:rsidRPr="00B704F5" w:rsidRDefault="00C90FA4" w:rsidP="0056064F">
      <w:pPr>
        <w:pStyle w:val="Vahedeta"/>
        <w:numPr>
          <w:ilvl w:val="0"/>
          <w:numId w:val="23"/>
        </w:numPr>
        <w:rPr>
          <w:rFonts w:cs="Times New Roman"/>
          <w:szCs w:val="24"/>
        </w:rPr>
      </w:pPr>
      <w:r w:rsidRPr="00B704F5">
        <w:rPr>
          <w:rFonts w:cs="Times New Roman"/>
          <w:szCs w:val="24"/>
        </w:rPr>
        <w:t>Kui esineb vähemalt üks alljärgnevalt nimetatud asjaolu, on vallavalitsusel õigus korraldatud jäätmeveo hankelepingu täitjalt võtta ära korraldatud jäätmeveoga hõlmatud jäätmete vedamise ja käitlemise õigus:</w:t>
      </w:r>
    </w:p>
    <w:p w14:paraId="16BD9283" w14:textId="77777777" w:rsidR="00C90FA4" w:rsidRPr="00B704F5" w:rsidRDefault="00C90FA4" w:rsidP="007A3ABD">
      <w:pPr>
        <w:pStyle w:val="Vahedeta"/>
        <w:numPr>
          <w:ilvl w:val="0"/>
          <w:numId w:val="24"/>
        </w:numPr>
        <w:ind w:left="992" w:hanging="357"/>
        <w:rPr>
          <w:rFonts w:cs="Times New Roman"/>
          <w:szCs w:val="24"/>
        </w:rPr>
      </w:pPr>
      <w:r w:rsidRPr="00B704F5">
        <w:rPr>
          <w:rFonts w:cs="Times New Roman"/>
          <w:szCs w:val="24"/>
        </w:rPr>
        <w:t>jäätmevedaja ei ole esitanud korraldatud jäätmeveo loa taotlust nõuetekohaselt või on väljastatud luba tühistatud;</w:t>
      </w:r>
    </w:p>
    <w:p w14:paraId="01AA76E6" w14:textId="77777777" w:rsidR="00C90FA4" w:rsidRPr="00B704F5" w:rsidRDefault="00C90FA4" w:rsidP="007A3ABD">
      <w:pPr>
        <w:pStyle w:val="Vahedeta"/>
        <w:numPr>
          <w:ilvl w:val="0"/>
          <w:numId w:val="24"/>
        </w:numPr>
        <w:ind w:left="992" w:hanging="357"/>
        <w:rPr>
          <w:rFonts w:cs="Times New Roman"/>
          <w:szCs w:val="24"/>
        </w:rPr>
      </w:pPr>
      <w:r w:rsidRPr="00B704F5">
        <w:rPr>
          <w:rFonts w:cs="Times New Roman"/>
          <w:szCs w:val="24"/>
        </w:rPr>
        <w:t>jäätmevedaja ei ole alustanud veopiirkonnas korraldatud jäätmeveo teenuse osutamist kolme päeva jooksul alates hankelepingus määratud tähtajast;</w:t>
      </w:r>
    </w:p>
    <w:p w14:paraId="039FF7BA" w14:textId="77777777" w:rsidR="00C90FA4" w:rsidRPr="00B704F5" w:rsidRDefault="00C90FA4" w:rsidP="007A3ABD">
      <w:pPr>
        <w:pStyle w:val="Vahedeta"/>
        <w:numPr>
          <w:ilvl w:val="0"/>
          <w:numId w:val="24"/>
        </w:numPr>
        <w:ind w:left="992" w:hanging="357"/>
        <w:rPr>
          <w:rFonts w:cs="Times New Roman"/>
          <w:szCs w:val="24"/>
        </w:rPr>
      </w:pPr>
      <w:r w:rsidRPr="00B704F5">
        <w:rPr>
          <w:rFonts w:cs="Times New Roman"/>
          <w:szCs w:val="24"/>
        </w:rPr>
        <w:t>on rikutud jäätmekäitlust reguleerivate õigusaktide nõudeid;</w:t>
      </w:r>
    </w:p>
    <w:p w14:paraId="2AEF4775" w14:textId="77777777" w:rsidR="00C90FA4" w:rsidRPr="00B704F5" w:rsidRDefault="00C90FA4" w:rsidP="007A3ABD">
      <w:pPr>
        <w:pStyle w:val="Vahedeta"/>
        <w:numPr>
          <w:ilvl w:val="0"/>
          <w:numId w:val="24"/>
        </w:numPr>
        <w:ind w:left="992" w:hanging="357"/>
        <w:rPr>
          <w:rFonts w:cs="Times New Roman"/>
          <w:szCs w:val="24"/>
        </w:rPr>
      </w:pPr>
      <w:r w:rsidRPr="00B704F5">
        <w:rPr>
          <w:rFonts w:cs="Times New Roman"/>
          <w:szCs w:val="24"/>
        </w:rPr>
        <w:t>on rikutud hankelepingu tingimusi;</w:t>
      </w:r>
    </w:p>
    <w:p w14:paraId="38951668" w14:textId="77777777" w:rsidR="00C90FA4" w:rsidRPr="00B704F5" w:rsidRDefault="00C90FA4" w:rsidP="007A3ABD">
      <w:pPr>
        <w:pStyle w:val="Vahedeta"/>
        <w:numPr>
          <w:ilvl w:val="0"/>
          <w:numId w:val="24"/>
        </w:numPr>
        <w:ind w:left="992" w:hanging="357"/>
        <w:rPr>
          <w:rFonts w:cs="Times New Roman"/>
          <w:szCs w:val="24"/>
        </w:rPr>
      </w:pPr>
      <w:r w:rsidRPr="00B704F5">
        <w:rPr>
          <w:rFonts w:cs="Times New Roman"/>
          <w:szCs w:val="24"/>
        </w:rPr>
        <w:t>muudel tingimustel tulenevalt korraldatud jäätmeveo hanke tingimustest.</w:t>
      </w:r>
    </w:p>
    <w:p w14:paraId="4A89663D" w14:textId="77777777" w:rsidR="00C90FA4" w:rsidRPr="00B704F5" w:rsidRDefault="00C90FA4" w:rsidP="0056064F">
      <w:pPr>
        <w:pStyle w:val="Vahedeta"/>
        <w:numPr>
          <w:ilvl w:val="0"/>
          <w:numId w:val="23"/>
        </w:numPr>
        <w:rPr>
          <w:rFonts w:cs="Times New Roman"/>
          <w:szCs w:val="24"/>
        </w:rPr>
      </w:pPr>
      <w:r w:rsidRPr="00B704F5">
        <w:rPr>
          <w:rFonts w:cs="Times New Roman"/>
          <w:szCs w:val="24"/>
        </w:rPr>
        <w:t>Kui esineb käesoleva paragrahvi lõikes 1 nimetatud asjaolu, teavitab vallavalitsus või tema poolt volitatud isik sellest koheselt hankelepingu täitjat ning nõuab viimaselt kirjalikku ja põhjendatud selgitust. Nimetatud selgitus tuleb hankelepingu täitjal esitada viie tööpäeva jooksul alates vastavasisulise nõude kättesaamisest.</w:t>
      </w:r>
    </w:p>
    <w:p w14:paraId="14241B36" w14:textId="77777777" w:rsidR="00C90FA4" w:rsidRPr="00B704F5" w:rsidRDefault="00C90FA4" w:rsidP="0056064F">
      <w:pPr>
        <w:pStyle w:val="Vahedeta"/>
        <w:numPr>
          <w:ilvl w:val="0"/>
          <w:numId w:val="23"/>
        </w:numPr>
        <w:rPr>
          <w:rFonts w:cs="Times New Roman"/>
          <w:szCs w:val="24"/>
        </w:rPr>
      </w:pPr>
      <w:r w:rsidRPr="00B704F5">
        <w:rPr>
          <w:rFonts w:cs="Times New Roman"/>
          <w:szCs w:val="24"/>
        </w:rPr>
        <w:t>Kui hankelepingu täitja ei esita käesoleva paragrahvi lõikes 2 nimetatud selgitust või ei ole selgitusest nähtuvad asjaolud nii kaalukad, et need õigustaksid käesoleva paragrahvi lõikes 1 nimetatud rikkumist, otsustab vallavalitsus hankelepingu täitjalt korraldatud jäätmeveoga hõlmatud jäätmete vedamise ainuõiguse ennetähtaegse äravõtmise.</w:t>
      </w:r>
    </w:p>
    <w:p w14:paraId="4834B36B" w14:textId="30B91F40" w:rsidR="00C90FA4" w:rsidRPr="00B704F5" w:rsidRDefault="00C90FA4" w:rsidP="00935D51">
      <w:pPr>
        <w:spacing w:after="0" w:line="240" w:lineRule="auto"/>
        <w:rPr>
          <w:rFonts w:ascii="Times New Roman" w:hAnsi="Times New Roman" w:cs="Times New Roman"/>
          <w:sz w:val="24"/>
          <w:szCs w:val="24"/>
          <w:bdr w:val="none" w:sz="0" w:space="0" w:color="auto" w:frame="1"/>
        </w:rPr>
      </w:pPr>
    </w:p>
    <w:p w14:paraId="28D3F0AE" w14:textId="4FEB6BDB" w:rsidR="00C90FA4" w:rsidRPr="00B704F5" w:rsidRDefault="005F7FCD" w:rsidP="0056064F">
      <w:pPr>
        <w:pStyle w:val="Pealkiri2"/>
        <w:rPr>
          <w:color w:val="auto"/>
          <w:szCs w:val="24"/>
        </w:rPr>
      </w:pPr>
      <w:r w:rsidRPr="00B704F5">
        <w:rPr>
          <w:color w:val="auto"/>
          <w:szCs w:val="24"/>
        </w:rPr>
        <w:t>4. peatükk</w:t>
      </w:r>
    </w:p>
    <w:p w14:paraId="6F28DC5A" w14:textId="77777777" w:rsidR="005F7FCD" w:rsidRPr="00B704F5" w:rsidRDefault="005F7FCD" w:rsidP="0056064F">
      <w:pPr>
        <w:pStyle w:val="Pealkiri2"/>
        <w:rPr>
          <w:color w:val="auto"/>
          <w:szCs w:val="24"/>
        </w:rPr>
      </w:pPr>
      <w:r w:rsidRPr="00B704F5">
        <w:rPr>
          <w:color w:val="auto"/>
          <w:szCs w:val="24"/>
        </w:rPr>
        <w:t xml:space="preserve">KORRALDATUD JÄÄTMEVEO </w:t>
      </w:r>
      <w:r w:rsidR="00C90FA4" w:rsidRPr="00B704F5">
        <w:rPr>
          <w:color w:val="auto"/>
          <w:szCs w:val="24"/>
        </w:rPr>
        <w:t xml:space="preserve">TEENUSTASU </w:t>
      </w:r>
    </w:p>
    <w:p w14:paraId="65C510C2" w14:textId="5C9F91BC" w:rsidR="00C90FA4" w:rsidRPr="00B704F5" w:rsidRDefault="00C90FA4" w:rsidP="0056064F">
      <w:pPr>
        <w:pStyle w:val="Pealkiri2"/>
        <w:rPr>
          <w:color w:val="auto"/>
          <w:szCs w:val="24"/>
        </w:rPr>
      </w:pPr>
      <w:r w:rsidRPr="00B704F5">
        <w:rPr>
          <w:color w:val="auto"/>
          <w:szCs w:val="24"/>
        </w:rPr>
        <w:t>KUJUNDAMISE JA MUUTMISE KORD</w:t>
      </w:r>
    </w:p>
    <w:p w14:paraId="5420E29A" w14:textId="5DD86027" w:rsidR="00C90FA4" w:rsidRPr="00B704F5" w:rsidRDefault="00C90FA4" w:rsidP="002869CE">
      <w:pPr>
        <w:pStyle w:val="Pealkiri3"/>
        <w:spacing w:line="360" w:lineRule="auto"/>
        <w:rPr>
          <w:color w:val="auto"/>
          <w:szCs w:val="24"/>
        </w:rPr>
      </w:pPr>
      <w:r w:rsidRPr="00B704F5">
        <w:rPr>
          <w:color w:val="auto"/>
          <w:szCs w:val="24"/>
          <w:bdr w:val="none" w:sz="0" w:space="0" w:color="auto" w:frame="1"/>
        </w:rPr>
        <w:t>§ 14</w:t>
      </w:r>
      <w:r w:rsidRPr="00B704F5">
        <w:rPr>
          <w:color w:val="auto"/>
          <w:szCs w:val="24"/>
          <w:bdr w:val="none" w:sz="0" w:space="0" w:color="auto" w:frame="1"/>
          <w:lang w:val="et-EE"/>
        </w:rPr>
        <w:t>.</w:t>
      </w:r>
      <w:r w:rsidR="007A3ABD" w:rsidRPr="00B704F5">
        <w:rPr>
          <w:color w:val="auto"/>
          <w:szCs w:val="24"/>
          <w:bdr w:val="none" w:sz="0" w:space="0" w:color="auto" w:frame="1"/>
          <w:lang w:val="et-EE"/>
        </w:rPr>
        <w:t xml:space="preserve"> </w:t>
      </w:r>
      <w:r w:rsidRPr="00B704F5">
        <w:rPr>
          <w:color w:val="auto"/>
          <w:szCs w:val="24"/>
          <w:lang w:val="et-EE"/>
        </w:rPr>
        <w:t>Teenustasu kujundamine</w:t>
      </w:r>
    </w:p>
    <w:p w14:paraId="0CA21F04" w14:textId="77777777" w:rsidR="00C90FA4" w:rsidRPr="00B704F5" w:rsidRDefault="00C90FA4" w:rsidP="0056064F">
      <w:pPr>
        <w:pStyle w:val="Vahedeta"/>
        <w:numPr>
          <w:ilvl w:val="0"/>
          <w:numId w:val="25"/>
        </w:numPr>
        <w:rPr>
          <w:rFonts w:cs="Times New Roman"/>
          <w:szCs w:val="24"/>
        </w:rPr>
      </w:pPr>
      <w:r w:rsidRPr="00B704F5">
        <w:rPr>
          <w:rFonts w:cs="Times New Roman"/>
          <w:szCs w:val="24"/>
        </w:rPr>
        <w:t xml:space="preserve">Korraldatud jäätmeveoga hõlmatud jäätmete jäätmeveo teenustasu suurus määratakse kindlaks jäätmevedaja poolt riigihankes esitatud ja edukaks tunnistatud pakkumuses. Jäätmete vedamise ja käitlemise teenustasu peab katma jäätmeseaduses sätestatud kulud. </w:t>
      </w:r>
    </w:p>
    <w:p w14:paraId="428C939A" w14:textId="77777777" w:rsidR="00C90FA4" w:rsidRPr="00B704F5" w:rsidRDefault="00C90FA4" w:rsidP="0056064F">
      <w:pPr>
        <w:pStyle w:val="Vahedeta"/>
        <w:numPr>
          <w:ilvl w:val="0"/>
          <w:numId w:val="25"/>
        </w:numPr>
        <w:rPr>
          <w:rFonts w:cs="Times New Roman"/>
          <w:szCs w:val="24"/>
        </w:rPr>
      </w:pPr>
      <w:r w:rsidRPr="00B704F5">
        <w:rPr>
          <w:rFonts w:cs="Times New Roman"/>
          <w:szCs w:val="24"/>
          <w:shd w:val="clear" w:color="auto" w:fill="FFFFFF"/>
        </w:rPr>
        <w:t xml:space="preserve">Jäätmeveo teenustasu peab sisaldama järgmiste jäätmete vedamisega seotud toimingute tasu ja jäätmevedajal ei ole õigust võtta nende toimingute eest eraldi tasu: </w:t>
      </w:r>
    </w:p>
    <w:p w14:paraId="260748CC" w14:textId="77777777" w:rsidR="00C90FA4" w:rsidRPr="00B704F5" w:rsidRDefault="00C90FA4" w:rsidP="00641879">
      <w:pPr>
        <w:pStyle w:val="Vahedeta"/>
        <w:numPr>
          <w:ilvl w:val="0"/>
          <w:numId w:val="26"/>
        </w:numPr>
        <w:ind w:left="992" w:hanging="357"/>
        <w:rPr>
          <w:rFonts w:cs="Times New Roman"/>
          <w:szCs w:val="24"/>
          <w:shd w:val="clear" w:color="auto" w:fill="FFFFFF"/>
        </w:rPr>
      </w:pPr>
      <w:r w:rsidRPr="00B704F5">
        <w:rPr>
          <w:rFonts w:cs="Times New Roman"/>
          <w:szCs w:val="24"/>
        </w:rPr>
        <w:t>jäätmeveolepingu sõlmimine, peatamine, jätkamine, lõpetamine;</w:t>
      </w:r>
    </w:p>
    <w:p w14:paraId="00808963" w14:textId="77777777" w:rsidR="00C90FA4" w:rsidRPr="00B704F5" w:rsidRDefault="00C90FA4" w:rsidP="00641879">
      <w:pPr>
        <w:pStyle w:val="Vahedeta"/>
        <w:numPr>
          <w:ilvl w:val="0"/>
          <w:numId w:val="26"/>
        </w:numPr>
        <w:ind w:left="992" w:hanging="357"/>
        <w:rPr>
          <w:rFonts w:cs="Times New Roman"/>
          <w:szCs w:val="24"/>
        </w:rPr>
      </w:pPr>
      <w:r w:rsidRPr="00B704F5">
        <w:rPr>
          <w:rFonts w:cs="Times New Roman"/>
          <w:szCs w:val="24"/>
        </w:rPr>
        <w:t>jäätmeveolepingu täitmisega seotud teadete;</w:t>
      </w:r>
    </w:p>
    <w:p w14:paraId="5E23552F" w14:textId="21C853D5" w:rsidR="00C90FA4" w:rsidRPr="00B704F5" w:rsidRDefault="00C90FA4" w:rsidP="00641879">
      <w:pPr>
        <w:pStyle w:val="Vahedeta"/>
        <w:numPr>
          <w:ilvl w:val="0"/>
          <w:numId w:val="26"/>
        </w:numPr>
        <w:ind w:left="992" w:hanging="357"/>
        <w:rPr>
          <w:rFonts w:cs="Times New Roman"/>
          <w:szCs w:val="24"/>
        </w:rPr>
      </w:pPr>
      <w:r w:rsidRPr="00B704F5">
        <w:rPr>
          <w:rFonts w:cs="Times New Roman"/>
          <w:szCs w:val="24"/>
        </w:rPr>
        <w:t>kogumismahuti käsitranspordi eest 30 m ja 10 m kauguselt vastavalt § 7 lg 8 sätestatule;</w:t>
      </w:r>
    </w:p>
    <w:p w14:paraId="0C87CB17" w14:textId="77777777" w:rsidR="00C90FA4" w:rsidRPr="00B704F5" w:rsidRDefault="00C90FA4" w:rsidP="00641879">
      <w:pPr>
        <w:pStyle w:val="Vahedeta"/>
        <w:numPr>
          <w:ilvl w:val="0"/>
          <w:numId w:val="26"/>
        </w:numPr>
        <w:ind w:left="992" w:hanging="357"/>
        <w:rPr>
          <w:rFonts w:cs="Times New Roman"/>
          <w:szCs w:val="24"/>
        </w:rPr>
      </w:pPr>
      <w:r w:rsidRPr="00B704F5">
        <w:rPr>
          <w:rFonts w:cs="Times New Roman"/>
          <w:szCs w:val="24"/>
        </w:rPr>
        <w:t>tagurdamine jäätmeveokiga kogumismahutini kuni 150 m;</w:t>
      </w:r>
    </w:p>
    <w:p w14:paraId="5086D638" w14:textId="77777777" w:rsidR="00C90FA4" w:rsidRPr="00B704F5" w:rsidRDefault="00C90FA4" w:rsidP="00641879">
      <w:pPr>
        <w:pStyle w:val="Vahedeta"/>
        <w:numPr>
          <w:ilvl w:val="0"/>
          <w:numId w:val="26"/>
        </w:numPr>
        <w:ind w:left="992" w:hanging="357"/>
        <w:rPr>
          <w:rFonts w:cs="Times New Roman"/>
          <w:szCs w:val="24"/>
        </w:rPr>
      </w:pPr>
      <w:r w:rsidRPr="00B704F5">
        <w:rPr>
          <w:rFonts w:cs="Times New Roman"/>
          <w:szCs w:val="24"/>
        </w:rPr>
        <w:t>jäätmevedaja poolt jäätmevaldajale renditavate või müüdavate kogumismahutite laialipaigutamine ja kogumismahutite äravedu teenuse osutamise perioodi lõppemisel;</w:t>
      </w:r>
    </w:p>
    <w:p w14:paraId="5FD50A45" w14:textId="77777777" w:rsidR="00C90FA4" w:rsidRPr="00B704F5" w:rsidRDefault="00C90FA4" w:rsidP="00641879">
      <w:pPr>
        <w:pStyle w:val="Vahedeta"/>
        <w:numPr>
          <w:ilvl w:val="0"/>
          <w:numId w:val="26"/>
        </w:numPr>
        <w:ind w:left="992" w:hanging="357"/>
        <w:rPr>
          <w:rFonts w:cs="Times New Roman"/>
          <w:szCs w:val="24"/>
        </w:rPr>
      </w:pPr>
      <w:r w:rsidRPr="00B704F5">
        <w:rPr>
          <w:rFonts w:cs="Times New Roman"/>
          <w:szCs w:val="24"/>
        </w:rPr>
        <w:t>muudel korraldatud jäätmeveo tingimustes määratud juhtudel.</w:t>
      </w:r>
    </w:p>
    <w:p w14:paraId="0AF7D070" w14:textId="77777777" w:rsidR="00C90FA4" w:rsidRPr="00B704F5" w:rsidRDefault="00C90FA4" w:rsidP="0056064F">
      <w:pPr>
        <w:pStyle w:val="Vahedeta"/>
        <w:numPr>
          <w:ilvl w:val="0"/>
          <w:numId w:val="25"/>
        </w:numPr>
        <w:rPr>
          <w:rFonts w:cs="Times New Roman"/>
          <w:szCs w:val="24"/>
        </w:rPr>
      </w:pPr>
      <w:r w:rsidRPr="00B704F5">
        <w:rPr>
          <w:rFonts w:cs="Times New Roman"/>
          <w:szCs w:val="24"/>
        </w:rPr>
        <w:t>Jäätmevaldaja maksab korraldatud jäätmeveo eest teenustasu vastavalt esitatud arvetele.</w:t>
      </w:r>
    </w:p>
    <w:p w14:paraId="60040438" w14:textId="77777777" w:rsidR="00C90FA4" w:rsidRPr="00B704F5" w:rsidRDefault="00C90FA4" w:rsidP="0056064F">
      <w:pPr>
        <w:pStyle w:val="Vahedeta"/>
        <w:numPr>
          <w:ilvl w:val="0"/>
          <w:numId w:val="25"/>
        </w:numPr>
        <w:rPr>
          <w:rFonts w:cs="Times New Roman"/>
          <w:szCs w:val="24"/>
        </w:rPr>
      </w:pPr>
      <w:r w:rsidRPr="00B704F5">
        <w:rPr>
          <w:rFonts w:cs="Times New Roman"/>
          <w:szCs w:val="24"/>
          <w:shd w:val="clear" w:color="auto" w:fill="FFFFFF"/>
        </w:rPr>
        <w:t>Kui jäätmevaldaja ei ole jäätmeveo päeval kogumismahutit, kogumiskotti või suurjäätmeid välja pannud või võimaldanud jäätmevedajal juurdepääsu kogumismahutile, kogumiskotile või suurjäätmetele, on jäätmevedajal õigus rakendada tasu tühisõidu eest.</w:t>
      </w:r>
    </w:p>
    <w:p w14:paraId="1522C6A4" w14:textId="77777777" w:rsidR="00C90FA4" w:rsidRPr="00B704F5" w:rsidRDefault="00C90FA4" w:rsidP="0056064F">
      <w:pPr>
        <w:pStyle w:val="Vahedeta"/>
        <w:numPr>
          <w:ilvl w:val="0"/>
          <w:numId w:val="25"/>
        </w:numPr>
        <w:rPr>
          <w:rFonts w:cs="Times New Roman"/>
          <w:szCs w:val="24"/>
        </w:rPr>
      </w:pPr>
      <w:r w:rsidRPr="00B704F5">
        <w:rPr>
          <w:rFonts w:cs="Times New Roman"/>
          <w:szCs w:val="24"/>
        </w:rPr>
        <w:t xml:space="preserve">Juhul, kui korraldatud jäätmeveoga liitunud isik pole jäätmeveo toimumise ajaks kogumismahutit nõuetekohaselt paigaldanud, on jäätmevedajal õigus nõuda tühisõidu tasu ehk jäätmeveo teenustasu suuruses, millist ta võiks nõuda kogumismahuti tegeliku tühjendamise korral. Kui mistahes jäätmete kogumismahutis olevad jäätmed ei vasta sellesse mahutisse kogutavale jäätmeliigile, on jäätmevedajal õigus rakendada sama suurusega segaolmejäätmete mahuti tühjendamise tasu või jätta mahuti tühjendamata ja rakendada tasu tühisõidu eest. </w:t>
      </w:r>
    </w:p>
    <w:p w14:paraId="722B4370" w14:textId="4A464A5C" w:rsidR="00C90FA4" w:rsidRPr="00B704F5" w:rsidRDefault="00C90FA4" w:rsidP="0056064F">
      <w:pPr>
        <w:pStyle w:val="Vahedeta"/>
        <w:numPr>
          <w:ilvl w:val="0"/>
          <w:numId w:val="25"/>
        </w:numPr>
        <w:rPr>
          <w:rFonts w:cs="Times New Roman"/>
          <w:szCs w:val="24"/>
        </w:rPr>
      </w:pPr>
      <w:r w:rsidRPr="00B704F5">
        <w:rPr>
          <w:rFonts w:cs="Times New Roman"/>
          <w:szCs w:val="24"/>
        </w:rPr>
        <w:t>Kui liigiti kogutavate jäätmete kogumismahutis või kogumiskotis on jäätmeid, mis ei vasta kogutavale jäätmeliigile, siis on jäätmevedajal õigus rakendada lisaks tühisõidutasule ka mittenõuetekohaste jäätmete tasu. Mittenõuetekohaste jäätmete tasu on kogumismahuti osas sama suure segaolmejäätmete mahuti graafiku</w:t>
      </w:r>
      <w:r w:rsidR="009F1A31" w:rsidRPr="00B704F5">
        <w:rPr>
          <w:rFonts w:cs="Times New Roman"/>
          <w:szCs w:val="24"/>
        </w:rPr>
        <w:t>järgne</w:t>
      </w:r>
      <w:r w:rsidRPr="00B704F5">
        <w:rPr>
          <w:rFonts w:cs="Times New Roman"/>
          <w:szCs w:val="24"/>
        </w:rPr>
        <w:t xml:space="preserve"> tühjendamise teenustasu. Kogumiskoti osas võib tasu suurus olla sama suur kui 140 liitrise segaolmejäätmete mahuti graafikujärgne tühjendamise teenustasu.</w:t>
      </w:r>
    </w:p>
    <w:p w14:paraId="00C712EE" w14:textId="77777777" w:rsidR="00C90FA4" w:rsidRPr="00B704F5" w:rsidRDefault="00C90FA4" w:rsidP="0056064F">
      <w:pPr>
        <w:pStyle w:val="Vahedeta"/>
        <w:numPr>
          <w:ilvl w:val="0"/>
          <w:numId w:val="25"/>
        </w:numPr>
        <w:rPr>
          <w:rFonts w:cs="Times New Roman"/>
          <w:szCs w:val="24"/>
        </w:rPr>
      </w:pPr>
      <w:r w:rsidRPr="00B704F5">
        <w:rPr>
          <w:rFonts w:cs="Times New Roman"/>
          <w:szCs w:val="24"/>
        </w:rPr>
        <w:lastRenderedPageBreak/>
        <w:t>Korraldatud jäätmeveoga hõlmatud jäätmete kogumise ja käitlemise muud tingimused ning teenuste hinnastamise muud tingimused määratakse korraldatud jäätmeveo riigihanke tingimustes.</w:t>
      </w:r>
    </w:p>
    <w:p w14:paraId="702DF605" w14:textId="52EF47E1" w:rsidR="00C90FA4" w:rsidRPr="00B704F5" w:rsidRDefault="00C90FA4" w:rsidP="002869CE">
      <w:pPr>
        <w:pStyle w:val="Pealkiri3"/>
        <w:spacing w:line="360" w:lineRule="auto"/>
        <w:rPr>
          <w:color w:val="auto"/>
          <w:szCs w:val="24"/>
        </w:rPr>
      </w:pPr>
      <w:r w:rsidRPr="00B704F5">
        <w:rPr>
          <w:color w:val="auto"/>
          <w:szCs w:val="24"/>
          <w:bdr w:val="none" w:sz="0" w:space="0" w:color="auto" w:frame="1"/>
        </w:rPr>
        <w:t>§ 15.</w:t>
      </w:r>
      <w:r w:rsidR="0021694A" w:rsidRPr="00B704F5">
        <w:rPr>
          <w:color w:val="auto"/>
          <w:szCs w:val="24"/>
          <w:bdr w:val="none" w:sz="0" w:space="0" w:color="auto" w:frame="1"/>
        </w:rPr>
        <w:t xml:space="preserve"> </w:t>
      </w:r>
      <w:r w:rsidRPr="00B704F5">
        <w:rPr>
          <w:color w:val="auto"/>
          <w:szCs w:val="24"/>
          <w:lang w:val="et-EE"/>
        </w:rPr>
        <w:t>Teenustasu suuruse muutmise kord</w:t>
      </w:r>
    </w:p>
    <w:p w14:paraId="2E441B8C" w14:textId="77777777" w:rsidR="00C90FA4" w:rsidRPr="00B704F5" w:rsidRDefault="00C90FA4" w:rsidP="0056064F">
      <w:pPr>
        <w:pStyle w:val="Vahedeta"/>
        <w:numPr>
          <w:ilvl w:val="0"/>
          <w:numId w:val="27"/>
        </w:numPr>
        <w:rPr>
          <w:rFonts w:cs="Times New Roman"/>
          <w:szCs w:val="24"/>
        </w:rPr>
      </w:pPr>
      <w:r w:rsidRPr="00B704F5">
        <w:rPr>
          <w:rFonts w:cs="Times New Roman"/>
          <w:szCs w:val="24"/>
        </w:rPr>
        <w:t>Jäätmevedajal puudub õigus ühepoolselt muuta jäätmeveo teenustasusid. Jäätmeveo teenustasu suuruse muutmine jäätmevaldajale on lubatud üksnes eeskirjas ja korraldatud jäätmeveo riigihankes sätestatud tingimustel.</w:t>
      </w:r>
    </w:p>
    <w:p w14:paraId="05E1A74C" w14:textId="77777777" w:rsidR="00C90FA4" w:rsidRPr="00B704F5" w:rsidRDefault="00C90FA4" w:rsidP="0056064F">
      <w:pPr>
        <w:pStyle w:val="Vahedeta"/>
        <w:numPr>
          <w:ilvl w:val="0"/>
          <w:numId w:val="27"/>
        </w:numPr>
        <w:rPr>
          <w:rFonts w:cs="Times New Roman"/>
          <w:szCs w:val="24"/>
        </w:rPr>
      </w:pPr>
      <w:r w:rsidRPr="00B704F5">
        <w:rPr>
          <w:rFonts w:cs="Times New Roman"/>
          <w:szCs w:val="24"/>
        </w:rPr>
        <w:t>Jäätmevedaja peab olema suuteline teenust osutama pakkumuses esitatud teenustasu hinnaga kogu lepingu kestvuse perioodi. Erandkorras on vallavalitsusel õigus muuta teenustasu:</w:t>
      </w:r>
    </w:p>
    <w:p w14:paraId="3CDBD57E" w14:textId="77777777" w:rsidR="00C90FA4" w:rsidRPr="00B704F5" w:rsidRDefault="00C90FA4" w:rsidP="0021694A">
      <w:pPr>
        <w:pStyle w:val="Vahedeta"/>
        <w:numPr>
          <w:ilvl w:val="0"/>
          <w:numId w:val="28"/>
        </w:numPr>
        <w:ind w:left="992" w:hanging="357"/>
        <w:rPr>
          <w:rFonts w:cs="Times New Roman"/>
          <w:szCs w:val="24"/>
        </w:rPr>
      </w:pPr>
      <w:r w:rsidRPr="00B704F5">
        <w:rPr>
          <w:rFonts w:cs="Times New Roman"/>
          <w:szCs w:val="24"/>
        </w:rPr>
        <w:t>teenustasu muutmine on tingitud riigipoolsete maksude ja riiklike tasude tõttu, mis mõjutavad teenuse hinda ning mida ei olnud võimalik jäätmevedajal ja jäätmekäitlejal pakkumuse esitamise ajal ette näha. Teenustasu saab muuta alates uue maksumäära või tasu kehtima hakkamisest ja ainult muutunud maksumäära või tasu ulatuses;</w:t>
      </w:r>
    </w:p>
    <w:p w14:paraId="589A162B" w14:textId="77777777" w:rsidR="00C90FA4" w:rsidRPr="00B704F5" w:rsidRDefault="00C90FA4" w:rsidP="0021694A">
      <w:pPr>
        <w:pStyle w:val="Vahedeta"/>
        <w:numPr>
          <w:ilvl w:val="0"/>
          <w:numId w:val="28"/>
        </w:numPr>
        <w:ind w:left="992" w:hanging="357"/>
        <w:rPr>
          <w:rFonts w:cs="Times New Roman"/>
          <w:szCs w:val="24"/>
        </w:rPr>
      </w:pPr>
      <w:r w:rsidRPr="00B704F5">
        <w:rPr>
          <w:rFonts w:cs="Times New Roman"/>
          <w:szCs w:val="24"/>
        </w:rPr>
        <w:t>muudel põhjendatud juhtudel, mida ei olnud võimalik jäätmevedajal ja jäätmekäitlejal pakkumuse esitamise ajal ette näha;</w:t>
      </w:r>
    </w:p>
    <w:p w14:paraId="2A514FD5" w14:textId="77777777" w:rsidR="00C90FA4" w:rsidRPr="00B704F5" w:rsidRDefault="00C90FA4" w:rsidP="0021694A">
      <w:pPr>
        <w:pStyle w:val="Vahedeta"/>
        <w:numPr>
          <w:ilvl w:val="0"/>
          <w:numId w:val="28"/>
        </w:numPr>
        <w:ind w:left="992" w:hanging="357"/>
        <w:rPr>
          <w:rFonts w:cs="Times New Roman"/>
          <w:szCs w:val="24"/>
        </w:rPr>
      </w:pPr>
      <w:r w:rsidRPr="00B704F5">
        <w:rPr>
          <w:rFonts w:cs="Times New Roman"/>
          <w:szCs w:val="24"/>
        </w:rPr>
        <w:t>täpsemad teenustasu suuruse muutmise tingimused sätestatakse riigihanke alusdokumentides ja hankelepingus.</w:t>
      </w:r>
    </w:p>
    <w:p w14:paraId="0C705A8D" w14:textId="77777777" w:rsidR="00C90FA4" w:rsidRPr="00B704F5" w:rsidRDefault="00C90FA4" w:rsidP="0056064F">
      <w:pPr>
        <w:pStyle w:val="Vahedeta"/>
        <w:numPr>
          <w:ilvl w:val="0"/>
          <w:numId w:val="27"/>
        </w:numPr>
        <w:rPr>
          <w:rFonts w:cs="Times New Roman"/>
          <w:szCs w:val="24"/>
        </w:rPr>
      </w:pPr>
      <w:r w:rsidRPr="00B704F5">
        <w:rPr>
          <w:rFonts w:cs="Times New Roman"/>
          <w:szCs w:val="24"/>
          <w:shd w:val="clear" w:color="auto" w:fill="FFFFFF"/>
        </w:rPr>
        <w:t xml:space="preserve">Jäätmevedaja esitab teenustasu muutmise taotluse vallavalitsusele. Taotlus peab sisaldama hindade muutmise põhjendust ning taotlusele tuleb lisada taotletavate teenustasude kalkulatsioon, näidates ära muudatused võrreldes pakkumuse esitamisel tehtud teenustasude kalkulatsiooniga ning muudatuste kalkulatsioonid peavad põhinema taotlusele eelneva kuue kuu andmetel. Vallavalitsusel on õigus nõuda lisaselgitusi ja -dokumente, mis on vajalikud taotluse menetlemiseks. </w:t>
      </w:r>
      <w:r w:rsidRPr="00B704F5">
        <w:rPr>
          <w:rFonts w:cs="Times New Roman"/>
          <w:szCs w:val="24"/>
        </w:rPr>
        <w:t>Teenustasu muutmise taotlus peab olema objektiivsetel alustel motiveeritud ja üheselt arusaadavana sõnastatud. Vallavalitsus teeb otsuse taotluse osas 60 päeva jooksul alates nõuetekohase taotluse saamisest.</w:t>
      </w:r>
    </w:p>
    <w:p w14:paraId="4D4E813A" w14:textId="77777777" w:rsidR="00C90FA4" w:rsidRPr="00B704F5" w:rsidRDefault="00C90FA4" w:rsidP="0056064F">
      <w:pPr>
        <w:pStyle w:val="Vahedeta"/>
        <w:numPr>
          <w:ilvl w:val="0"/>
          <w:numId w:val="27"/>
        </w:numPr>
        <w:rPr>
          <w:rFonts w:cs="Times New Roman"/>
          <w:szCs w:val="24"/>
        </w:rPr>
      </w:pPr>
      <w:r w:rsidRPr="00B704F5">
        <w:rPr>
          <w:rFonts w:cs="Times New Roman"/>
          <w:szCs w:val="24"/>
          <w:shd w:val="clear" w:color="auto" w:fill="FFFFFF"/>
        </w:rPr>
        <w:t>Teenustasusid ei muudeta enne 24 kuu möödumist teenuse osutamise alustamisest ja mitte sagedamini kui üks kord aastas.</w:t>
      </w:r>
    </w:p>
    <w:p w14:paraId="57C07C24" w14:textId="77777777" w:rsidR="00C90FA4" w:rsidRPr="00B704F5" w:rsidRDefault="00C90FA4" w:rsidP="0056064F">
      <w:pPr>
        <w:pStyle w:val="Vahedeta"/>
        <w:numPr>
          <w:ilvl w:val="0"/>
          <w:numId w:val="27"/>
        </w:numPr>
        <w:rPr>
          <w:rFonts w:cs="Times New Roman"/>
          <w:szCs w:val="24"/>
        </w:rPr>
      </w:pPr>
      <w:r w:rsidRPr="00B704F5">
        <w:rPr>
          <w:rFonts w:cs="Times New Roman"/>
          <w:szCs w:val="24"/>
        </w:rPr>
        <w:t>Vallavalitsusel on õigus iseseisvalt algatada teenustasude muutmine vastavalt vajadusele, kui see aitab kaasa korraldatud jäätmeveo eesmärkide saavutamisele.</w:t>
      </w:r>
    </w:p>
    <w:p w14:paraId="0E674467" w14:textId="77777777" w:rsidR="00C90FA4" w:rsidRPr="00B704F5" w:rsidRDefault="00C90FA4" w:rsidP="0056064F">
      <w:pPr>
        <w:pStyle w:val="Vahedeta"/>
        <w:numPr>
          <w:ilvl w:val="0"/>
          <w:numId w:val="27"/>
        </w:numPr>
        <w:rPr>
          <w:rFonts w:cs="Times New Roman"/>
          <w:szCs w:val="24"/>
        </w:rPr>
      </w:pPr>
      <w:r w:rsidRPr="00B704F5">
        <w:rPr>
          <w:rFonts w:cs="Times New Roman"/>
          <w:szCs w:val="24"/>
        </w:rPr>
        <w:t>Jäätmevedaja peab teavitama jäätmevaldajat muutunud teenustasudest ette vähemalt 30 päeva.</w:t>
      </w:r>
    </w:p>
    <w:p w14:paraId="2AB7D64C" w14:textId="77777777" w:rsidR="00C90FA4" w:rsidRPr="00B704F5" w:rsidRDefault="00C90FA4" w:rsidP="0056064F">
      <w:pPr>
        <w:pStyle w:val="Vahedeta"/>
        <w:numPr>
          <w:ilvl w:val="0"/>
          <w:numId w:val="27"/>
        </w:numPr>
        <w:rPr>
          <w:rFonts w:cs="Times New Roman"/>
          <w:szCs w:val="24"/>
        </w:rPr>
      </w:pPr>
      <w:r w:rsidRPr="00B704F5">
        <w:rPr>
          <w:rFonts w:cs="Times New Roman"/>
          <w:szCs w:val="24"/>
        </w:rPr>
        <w:t>Hankelepingu kehtivuse jooksul ei muudeta pakutud lisateenuste hinnakirja, v.a juhul, kui esineb käesoleva paragrahvi lõike 2 punktis 1 toodud asjaolu.</w:t>
      </w:r>
    </w:p>
    <w:p w14:paraId="69A4E1E5" w14:textId="0A436339"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xml:space="preserve">§ </w:t>
      </w:r>
      <w:r w:rsidRPr="00B704F5">
        <w:rPr>
          <w:color w:val="auto"/>
          <w:szCs w:val="24"/>
          <w:bdr w:val="none" w:sz="0" w:space="0" w:color="auto" w:frame="1"/>
          <w:lang w:val="et-EE"/>
        </w:rPr>
        <w:t>16.</w:t>
      </w:r>
      <w:r w:rsidR="0021694A" w:rsidRPr="00B704F5">
        <w:rPr>
          <w:color w:val="auto"/>
          <w:szCs w:val="24"/>
          <w:bdr w:val="none" w:sz="0" w:space="0" w:color="auto" w:frame="1"/>
          <w:lang w:val="et-EE"/>
        </w:rPr>
        <w:t xml:space="preserve"> </w:t>
      </w:r>
      <w:r w:rsidRPr="00B704F5">
        <w:rPr>
          <w:color w:val="auto"/>
          <w:szCs w:val="24"/>
          <w:lang w:val="et-EE"/>
        </w:rPr>
        <w:t>Lisateenused</w:t>
      </w:r>
      <w:r w:rsidRPr="00B704F5">
        <w:rPr>
          <w:color w:val="auto"/>
          <w:szCs w:val="24"/>
        </w:rPr>
        <w:t xml:space="preserve"> </w:t>
      </w:r>
    </w:p>
    <w:p w14:paraId="757B088C" w14:textId="77777777" w:rsidR="00C90FA4" w:rsidRPr="00B704F5" w:rsidRDefault="00C90FA4" w:rsidP="0056064F">
      <w:pPr>
        <w:pStyle w:val="Vahedeta"/>
        <w:numPr>
          <w:ilvl w:val="0"/>
          <w:numId w:val="29"/>
        </w:numPr>
        <w:rPr>
          <w:rFonts w:cs="Times New Roman"/>
          <w:szCs w:val="24"/>
        </w:rPr>
      </w:pPr>
      <w:r w:rsidRPr="00B704F5">
        <w:rPr>
          <w:rFonts w:cs="Times New Roman"/>
          <w:szCs w:val="24"/>
        </w:rPr>
        <w:t xml:space="preserve">Jäätmevedaja osutab jäätmevaldajale lisateenuseid kirjalikul kokkuleppel jäätmevaldajaga. </w:t>
      </w:r>
    </w:p>
    <w:p w14:paraId="0C03D474" w14:textId="77777777" w:rsidR="00C90FA4" w:rsidRPr="00B704F5" w:rsidRDefault="00C90FA4" w:rsidP="0056064F">
      <w:pPr>
        <w:pStyle w:val="Vahedeta"/>
        <w:numPr>
          <w:ilvl w:val="0"/>
          <w:numId w:val="29"/>
        </w:numPr>
        <w:rPr>
          <w:rFonts w:cs="Times New Roman"/>
          <w:szCs w:val="24"/>
        </w:rPr>
      </w:pPr>
      <w:r w:rsidRPr="00B704F5">
        <w:rPr>
          <w:rFonts w:cs="Times New Roman"/>
          <w:szCs w:val="24"/>
        </w:rPr>
        <w:t>Jäätmevedaja peab jäätmevaldajat teavitama osutatavate lisateenuste tingimustest ja hinnakirjast.</w:t>
      </w:r>
    </w:p>
    <w:p w14:paraId="09FA27B5" w14:textId="77777777" w:rsidR="00C90FA4" w:rsidRPr="00B704F5" w:rsidRDefault="00C90FA4" w:rsidP="0056064F">
      <w:pPr>
        <w:pStyle w:val="Vahedeta"/>
        <w:numPr>
          <w:ilvl w:val="0"/>
          <w:numId w:val="29"/>
        </w:numPr>
        <w:rPr>
          <w:rFonts w:cs="Times New Roman"/>
          <w:szCs w:val="24"/>
        </w:rPr>
      </w:pPr>
      <w:r w:rsidRPr="00B704F5">
        <w:rPr>
          <w:rFonts w:cs="Times New Roman"/>
          <w:szCs w:val="24"/>
          <w:shd w:val="clear" w:color="auto" w:fill="FFFFFF"/>
        </w:rPr>
        <w:t>Lisateenuste osutamise tingimused peavad olema kooskõlas kehtivate õigusaktidega ning ei tohi seada jäätmevaldajale piiranguid teenuse tarbimisele õigusaktidega ja hanke tingimustega ettenähtud korras.</w:t>
      </w:r>
    </w:p>
    <w:p w14:paraId="5CD1FBC1" w14:textId="77777777" w:rsidR="00C90FA4" w:rsidRPr="00B704F5" w:rsidRDefault="00C90FA4" w:rsidP="0056064F">
      <w:pPr>
        <w:pStyle w:val="Vahedeta"/>
        <w:numPr>
          <w:ilvl w:val="0"/>
          <w:numId w:val="29"/>
        </w:numPr>
        <w:rPr>
          <w:rFonts w:cs="Times New Roman"/>
          <w:szCs w:val="24"/>
        </w:rPr>
      </w:pPr>
      <w:r w:rsidRPr="00B704F5">
        <w:rPr>
          <w:rFonts w:cs="Times New Roman"/>
          <w:szCs w:val="24"/>
          <w:shd w:val="clear" w:color="auto" w:fill="FFFFFF"/>
        </w:rPr>
        <w:t>Vallavalitsusel on õigus seada piiranguid lisateenuste hindadele.</w:t>
      </w:r>
    </w:p>
    <w:p w14:paraId="47AD56B5" w14:textId="77777777" w:rsidR="007D2C06" w:rsidRPr="00B704F5" w:rsidRDefault="007D2C06" w:rsidP="00935D51">
      <w:pPr>
        <w:spacing w:after="0" w:line="240" w:lineRule="auto"/>
        <w:rPr>
          <w:rFonts w:ascii="Times New Roman" w:hAnsi="Times New Roman" w:cs="Times New Roman"/>
          <w:sz w:val="24"/>
          <w:szCs w:val="24"/>
        </w:rPr>
      </w:pPr>
    </w:p>
    <w:p w14:paraId="5D5811CE" w14:textId="2B19817E" w:rsidR="00C90FA4" w:rsidRPr="00B704F5" w:rsidRDefault="005F7FCD" w:rsidP="0056064F">
      <w:pPr>
        <w:pStyle w:val="Pealkiri2"/>
        <w:rPr>
          <w:color w:val="auto"/>
          <w:szCs w:val="24"/>
        </w:rPr>
      </w:pPr>
      <w:r w:rsidRPr="00B704F5">
        <w:rPr>
          <w:color w:val="auto"/>
          <w:szCs w:val="24"/>
        </w:rPr>
        <w:t>5. peatükk</w:t>
      </w:r>
    </w:p>
    <w:p w14:paraId="16AFF410" w14:textId="77777777" w:rsidR="00C90FA4" w:rsidRPr="00B704F5" w:rsidRDefault="00C90FA4" w:rsidP="0056064F">
      <w:pPr>
        <w:pStyle w:val="Pealkiri2"/>
        <w:rPr>
          <w:b w:val="0"/>
          <w:bCs w:val="0"/>
          <w:color w:val="auto"/>
          <w:szCs w:val="24"/>
        </w:rPr>
      </w:pPr>
      <w:r w:rsidRPr="00B704F5">
        <w:rPr>
          <w:color w:val="auto"/>
          <w:szCs w:val="24"/>
        </w:rPr>
        <w:t>KORRALDATUD JÄÄTMEVEOGA LIITUMINE</w:t>
      </w:r>
    </w:p>
    <w:p w14:paraId="7732D6B0" w14:textId="47ED09FD" w:rsidR="00C90FA4" w:rsidRPr="00B704F5" w:rsidRDefault="00C90FA4" w:rsidP="002869CE">
      <w:pPr>
        <w:pStyle w:val="Pealkiri3"/>
        <w:spacing w:line="360" w:lineRule="auto"/>
        <w:rPr>
          <w:b w:val="0"/>
          <w:bCs w:val="0"/>
          <w:color w:val="auto"/>
          <w:szCs w:val="24"/>
          <w:lang w:val="et-EE"/>
        </w:rPr>
      </w:pPr>
      <w:r w:rsidRPr="00B704F5">
        <w:rPr>
          <w:color w:val="auto"/>
          <w:szCs w:val="24"/>
          <w:bdr w:val="none" w:sz="0" w:space="0" w:color="auto" w:frame="1"/>
          <w:lang w:val="et-EE"/>
        </w:rPr>
        <w:t>§ 17.</w:t>
      </w:r>
      <w:r w:rsidR="0021694A" w:rsidRPr="00B704F5">
        <w:rPr>
          <w:color w:val="auto"/>
          <w:szCs w:val="24"/>
          <w:bdr w:val="none" w:sz="0" w:space="0" w:color="auto" w:frame="1"/>
          <w:lang w:val="et-EE"/>
        </w:rPr>
        <w:t xml:space="preserve"> </w:t>
      </w:r>
      <w:r w:rsidRPr="00B704F5">
        <w:rPr>
          <w:color w:val="auto"/>
          <w:szCs w:val="24"/>
        </w:rPr>
        <w:t>Korraldatud</w:t>
      </w:r>
      <w:r w:rsidRPr="00B704F5">
        <w:rPr>
          <w:color w:val="auto"/>
          <w:szCs w:val="24"/>
          <w:lang w:val="et-EE"/>
        </w:rPr>
        <w:t xml:space="preserve"> </w:t>
      </w:r>
      <w:r w:rsidRPr="00B704F5">
        <w:rPr>
          <w:color w:val="auto"/>
          <w:szCs w:val="24"/>
        </w:rPr>
        <w:t>jäätmeveoga</w:t>
      </w:r>
      <w:r w:rsidRPr="00B704F5">
        <w:rPr>
          <w:color w:val="auto"/>
          <w:szCs w:val="24"/>
          <w:lang w:val="et-EE"/>
        </w:rPr>
        <w:t xml:space="preserve"> liitumise kohustuslikkus</w:t>
      </w:r>
    </w:p>
    <w:p w14:paraId="746305B6" w14:textId="77777777" w:rsidR="00C90FA4" w:rsidRPr="00B704F5" w:rsidRDefault="00C90FA4" w:rsidP="0056064F">
      <w:pPr>
        <w:pStyle w:val="Vahedeta"/>
        <w:numPr>
          <w:ilvl w:val="0"/>
          <w:numId w:val="30"/>
        </w:numPr>
        <w:rPr>
          <w:rFonts w:cs="Times New Roman"/>
          <w:szCs w:val="24"/>
        </w:rPr>
      </w:pPr>
      <w:r w:rsidRPr="00B704F5">
        <w:rPr>
          <w:rFonts w:cs="Times New Roman"/>
          <w:szCs w:val="24"/>
        </w:rPr>
        <w:t xml:space="preserve">Korraldatud jäätmeveoga liitumine on kohustuslik kõikidele jäätmevaldajatele, kes asuvad korraldatud jäätmeveo piirkonnas. </w:t>
      </w:r>
    </w:p>
    <w:p w14:paraId="15DF06FD" w14:textId="77777777" w:rsidR="00C90FA4" w:rsidRPr="00B704F5" w:rsidRDefault="00C90FA4" w:rsidP="0056064F">
      <w:pPr>
        <w:pStyle w:val="Vahedeta"/>
        <w:numPr>
          <w:ilvl w:val="0"/>
          <w:numId w:val="30"/>
        </w:numPr>
        <w:rPr>
          <w:rFonts w:cs="Times New Roman"/>
          <w:szCs w:val="24"/>
        </w:rPr>
      </w:pPr>
      <w:r w:rsidRPr="00B704F5">
        <w:rPr>
          <w:rFonts w:cs="Times New Roman"/>
          <w:szCs w:val="24"/>
          <w:shd w:val="clear" w:color="auto" w:fill="FFFFFF"/>
        </w:rPr>
        <w:t>Jäätmevaldaja on korraldatud jäätmeveoga automaatselt liitunud alates kohaliku omavalitsuse üksuse korraldatud jäätmeveo loa kehtima hakkamisest. Jäätmevaldajal on soovituslik jäätmevedajaga sõlmida kirjalik jäätmeveoleping tagamaks jäätmeveo teenuse toimimist ning vältimaks hilisemaid vaidlusi.</w:t>
      </w:r>
    </w:p>
    <w:p w14:paraId="281BD2BB" w14:textId="77777777" w:rsidR="00C90FA4" w:rsidRPr="00B704F5" w:rsidRDefault="00C90FA4" w:rsidP="0056064F">
      <w:pPr>
        <w:pStyle w:val="Vahedeta"/>
        <w:numPr>
          <w:ilvl w:val="0"/>
          <w:numId w:val="30"/>
        </w:numPr>
        <w:rPr>
          <w:rFonts w:cs="Times New Roman"/>
          <w:szCs w:val="24"/>
        </w:rPr>
      </w:pPr>
      <w:r w:rsidRPr="00B704F5">
        <w:rPr>
          <w:rFonts w:cs="Times New Roman"/>
          <w:szCs w:val="24"/>
        </w:rPr>
        <w:lastRenderedPageBreak/>
        <w:t>Kui kortermajade ja muud lähestikku asuvate kinnistute omanikud on omavahelisel kokkuleppel ja vallavalitsuse nõusolekul korraldanud oma jäätmeveo ühiselt, määrates endi hulgast vastutava isiku, loetakse ka mittevastutavad isikud liitunuks korraldatud jäätmeveoga.</w:t>
      </w:r>
    </w:p>
    <w:p w14:paraId="4E7019F6" w14:textId="77777777" w:rsidR="00C90FA4" w:rsidRPr="00B704F5" w:rsidRDefault="00C90FA4" w:rsidP="0056064F">
      <w:pPr>
        <w:pStyle w:val="Vahedeta"/>
        <w:numPr>
          <w:ilvl w:val="0"/>
          <w:numId w:val="30"/>
        </w:numPr>
        <w:rPr>
          <w:rFonts w:cs="Times New Roman"/>
          <w:szCs w:val="24"/>
        </w:rPr>
      </w:pPr>
      <w:r w:rsidRPr="00B704F5">
        <w:rPr>
          <w:rFonts w:cs="Times New Roman"/>
          <w:szCs w:val="24"/>
        </w:rPr>
        <w:t>Korraldatud jäätmeveoga liitumise kohustustest on vabastatud isikud, kellel on keskkonnakaitseluba või vastava käesoleva eeskirja §-le 20.</w:t>
      </w:r>
    </w:p>
    <w:p w14:paraId="3DA0DDE4" w14:textId="77777777" w:rsidR="00C90FA4" w:rsidRPr="00B704F5" w:rsidRDefault="00C90FA4" w:rsidP="002869CE">
      <w:pPr>
        <w:pStyle w:val="Pealkiri3"/>
        <w:spacing w:line="360" w:lineRule="auto"/>
        <w:rPr>
          <w:b w:val="0"/>
          <w:bCs w:val="0"/>
          <w:color w:val="auto"/>
          <w:szCs w:val="24"/>
        </w:rPr>
      </w:pPr>
      <w:r w:rsidRPr="00B704F5">
        <w:rPr>
          <w:color w:val="auto"/>
          <w:szCs w:val="24"/>
        </w:rPr>
        <w:t xml:space="preserve">§ 18. </w:t>
      </w:r>
      <w:r w:rsidRPr="00B704F5">
        <w:rPr>
          <w:color w:val="auto"/>
          <w:szCs w:val="24"/>
          <w:lang w:val="et-EE"/>
        </w:rPr>
        <w:t>Jäätmevaldaja liitunuks lugemine</w:t>
      </w:r>
    </w:p>
    <w:p w14:paraId="5F6D4067" w14:textId="77777777" w:rsidR="00C90FA4" w:rsidRPr="00B704F5" w:rsidRDefault="00C90FA4" w:rsidP="0056064F">
      <w:pPr>
        <w:pStyle w:val="Vahedeta"/>
        <w:numPr>
          <w:ilvl w:val="0"/>
          <w:numId w:val="31"/>
        </w:numPr>
        <w:rPr>
          <w:rFonts w:cs="Times New Roman"/>
          <w:szCs w:val="24"/>
        </w:rPr>
      </w:pPr>
      <w:r w:rsidRPr="00B704F5">
        <w:rPr>
          <w:rFonts w:cs="Times New Roman"/>
          <w:szCs w:val="24"/>
        </w:rPr>
        <w:t xml:space="preserve">Jäätmevaldaja loetakse korraldatud jäätmeveoga liitunuks elu- või tegevuskohajärgses jäätmeveo piirkonnas jäätmeseaduse § 69 lõike 1 alusel. </w:t>
      </w:r>
    </w:p>
    <w:p w14:paraId="7D4CA1AE" w14:textId="77777777" w:rsidR="00C90FA4" w:rsidRPr="00B704F5" w:rsidRDefault="00C90FA4" w:rsidP="0056064F">
      <w:pPr>
        <w:pStyle w:val="Vahedeta"/>
        <w:numPr>
          <w:ilvl w:val="0"/>
          <w:numId w:val="31"/>
        </w:numPr>
        <w:rPr>
          <w:rFonts w:cs="Times New Roman"/>
          <w:szCs w:val="24"/>
        </w:rPr>
      </w:pPr>
      <w:r w:rsidRPr="00B704F5">
        <w:rPr>
          <w:rFonts w:cs="Times New Roman"/>
          <w:szCs w:val="24"/>
        </w:rPr>
        <w:t>Jäätmevaldaja loetakse liitunuks korraldatud jäätmeveoga sõltumata sellest, kas jäätmevaldaja on sõlminud jäätmeveolepingu või mitte.</w:t>
      </w:r>
    </w:p>
    <w:p w14:paraId="7FE3907C" w14:textId="412473BF" w:rsidR="00C90FA4" w:rsidRPr="00B704F5" w:rsidRDefault="00C90FA4" w:rsidP="002869CE">
      <w:pPr>
        <w:pStyle w:val="Pealkiri3"/>
        <w:spacing w:line="360" w:lineRule="auto"/>
        <w:rPr>
          <w:b w:val="0"/>
          <w:bCs w:val="0"/>
          <w:color w:val="auto"/>
          <w:szCs w:val="24"/>
          <w:lang w:val="et-EE"/>
        </w:rPr>
      </w:pPr>
      <w:r w:rsidRPr="00B704F5">
        <w:rPr>
          <w:color w:val="auto"/>
          <w:szCs w:val="24"/>
          <w:bdr w:val="none" w:sz="0" w:space="0" w:color="auto" w:frame="1"/>
          <w:lang w:val="et-EE"/>
        </w:rPr>
        <w:t>§ 19.</w:t>
      </w:r>
      <w:r w:rsidR="0021694A" w:rsidRPr="00B704F5">
        <w:rPr>
          <w:color w:val="auto"/>
          <w:szCs w:val="24"/>
          <w:bdr w:val="none" w:sz="0" w:space="0" w:color="auto" w:frame="1"/>
          <w:lang w:val="et-EE"/>
        </w:rPr>
        <w:t xml:space="preserve"> </w:t>
      </w:r>
      <w:r w:rsidRPr="00B704F5">
        <w:rPr>
          <w:color w:val="auto"/>
          <w:szCs w:val="24"/>
          <w:lang w:val="et-EE"/>
        </w:rPr>
        <w:t>Jäätmeveolepingu sõlmimine jäätmevaldajaga</w:t>
      </w:r>
    </w:p>
    <w:p w14:paraId="582AE40D" w14:textId="77777777" w:rsidR="00C90FA4" w:rsidRPr="00B704F5" w:rsidRDefault="00C90FA4" w:rsidP="0056064F">
      <w:pPr>
        <w:pStyle w:val="Vahedeta"/>
        <w:numPr>
          <w:ilvl w:val="0"/>
          <w:numId w:val="32"/>
        </w:numPr>
        <w:rPr>
          <w:rFonts w:cs="Times New Roman"/>
          <w:szCs w:val="24"/>
        </w:rPr>
      </w:pPr>
      <w:r w:rsidRPr="00B704F5">
        <w:rPr>
          <w:rFonts w:cs="Times New Roman"/>
          <w:szCs w:val="24"/>
        </w:rPr>
        <w:t xml:space="preserve">Jäätmevedaja sõlmib jäätmeveo tingimuste täpsustamiseks lepingu kõigi jäätmevaldajatega, kes seda soovivad. </w:t>
      </w:r>
    </w:p>
    <w:p w14:paraId="007B9C12" w14:textId="77777777" w:rsidR="00C90FA4" w:rsidRPr="00B704F5" w:rsidRDefault="00C90FA4" w:rsidP="0056064F">
      <w:pPr>
        <w:pStyle w:val="Vahedeta"/>
        <w:numPr>
          <w:ilvl w:val="0"/>
          <w:numId w:val="32"/>
        </w:numPr>
        <w:rPr>
          <w:rFonts w:cs="Times New Roman"/>
          <w:szCs w:val="24"/>
        </w:rPr>
      </w:pPr>
      <w:r w:rsidRPr="00B704F5">
        <w:rPr>
          <w:rFonts w:cs="Times New Roman"/>
          <w:szCs w:val="24"/>
        </w:rPr>
        <w:t>Jäätmevaldajal on õigus volitada kinnisvarahaldusega või –hooldusega tegelevaid ettevõtteid sõlmima jäätmevaldaja nimel jäätmevedajatega jäätmeveolepinguid.</w:t>
      </w:r>
    </w:p>
    <w:p w14:paraId="211F0DBF" w14:textId="77777777" w:rsidR="00C90FA4" w:rsidRPr="00B704F5" w:rsidRDefault="00C90FA4" w:rsidP="0056064F">
      <w:pPr>
        <w:pStyle w:val="Vahedeta"/>
        <w:numPr>
          <w:ilvl w:val="0"/>
          <w:numId w:val="32"/>
        </w:numPr>
        <w:rPr>
          <w:rFonts w:cs="Times New Roman"/>
          <w:szCs w:val="24"/>
        </w:rPr>
      </w:pPr>
      <w:r w:rsidRPr="00B704F5">
        <w:rPr>
          <w:rFonts w:cs="Times New Roman"/>
          <w:szCs w:val="24"/>
        </w:rPr>
        <w:t xml:space="preserve">Jäätmeveolepingu mittesõlmimisel juhinduvad jäätmevedaja ja jäätmevaldaja vastastikuste õiguste ja kohustuste kindlaksmääramisel käesolevas eeskirjas, jäätmeseaduses ja muudes korraldatud jäätmevedu reguleerivates õigusaktides sätestatud nõuetest. </w:t>
      </w:r>
    </w:p>
    <w:p w14:paraId="3F5F1C80" w14:textId="43C18D4E" w:rsidR="00C90FA4" w:rsidRPr="00B704F5" w:rsidRDefault="00C90FA4" w:rsidP="0056064F">
      <w:pPr>
        <w:pStyle w:val="Vahedeta"/>
        <w:numPr>
          <w:ilvl w:val="0"/>
          <w:numId w:val="32"/>
        </w:numPr>
        <w:rPr>
          <w:rFonts w:cs="Times New Roman"/>
          <w:szCs w:val="24"/>
        </w:rPr>
      </w:pPr>
      <w:r w:rsidRPr="00B704F5">
        <w:rPr>
          <w:rFonts w:cs="Times New Roman"/>
          <w:szCs w:val="24"/>
        </w:rPr>
        <w:t xml:space="preserve">Ühismahuti kasutamisel on jäätmeveolepingu sõlmimine kohustuslik. Ühismahuti kasutamiseks esitavad jäätmevaldajad vallavalitsusele </w:t>
      </w:r>
      <w:r w:rsidR="00EE6301" w:rsidRPr="00B704F5">
        <w:rPr>
          <w:rFonts w:cs="Times New Roman"/>
          <w:szCs w:val="24"/>
        </w:rPr>
        <w:t>vormikohase</w:t>
      </w:r>
      <w:r w:rsidRPr="00B704F5">
        <w:rPr>
          <w:rFonts w:cs="Times New Roman"/>
          <w:szCs w:val="24"/>
        </w:rPr>
        <w:t xml:space="preserve"> ühismahuti kasutamise teatise, milles peavad olema fikseeritud kõik ühist jäätmemahutit kasutavad jäätmevaldajad ja neid esindav isik, kes sõlmib jäätmeveolepingu. </w:t>
      </w:r>
      <w:r w:rsidR="00EE6301" w:rsidRPr="00B704F5">
        <w:rPr>
          <w:rFonts w:cs="Times New Roman"/>
          <w:szCs w:val="24"/>
        </w:rPr>
        <w:t xml:space="preserve">Ühismahuti kasutamise üle otsustab vastav ametnik. </w:t>
      </w:r>
      <w:r w:rsidRPr="00B704F5">
        <w:rPr>
          <w:rFonts w:cs="Times New Roman"/>
          <w:szCs w:val="24"/>
        </w:rPr>
        <w:t>Ühismahuti kasutaja loetakse korraldatud jäätmeveoga liitunuks. Taotluses esitatud tingimuste muutumisest tuleb teavitada vallavalitsust hiljemalt 30 päeva jooksul.</w:t>
      </w:r>
      <w:r w:rsidRPr="00B704F5">
        <w:rPr>
          <w:rFonts w:cs="Times New Roman"/>
          <w:b/>
          <w:bCs/>
          <w:szCs w:val="24"/>
        </w:rPr>
        <w:t xml:space="preserve"> </w:t>
      </w:r>
    </w:p>
    <w:p w14:paraId="3ED51DC0" w14:textId="30614204" w:rsidR="00C90FA4" w:rsidRPr="00B704F5" w:rsidRDefault="00C90FA4" w:rsidP="002869CE">
      <w:pPr>
        <w:pStyle w:val="Pealkiri3"/>
        <w:spacing w:line="360" w:lineRule="auto"/>
        <w:rPr>
          <w:b w:val="0"/>
          <w:bCs w:val="0"/>
          <w:color w:val="auto"/>
          <w:szCs w:val="24"/>
          <w:lang w:val="et-EE"/>
        </w:rPr>
      </w:pPr>
      <w:r w:rsidRPr="00B704F5">
        <w:rPr>
          <w:color w:val="auto"/>
          <w:szCs w:val="24"/>
          <w:bdr w:val="none" w:sz="0" w:space="0" w:color="auto" w:frame="1"/>
          <w:lang w:val="et-EE"/>
        </w:rPr>
        <w:t>§ 20.</w:t>
      </w:r>
      <w:r w:rsidR="0021694A" w:rsidRPr="00B704F5">
        <w:rPr>
          <w:color w:val="auto"/>
          <w:szCs w:val="24"/>
          <w:bdr w:val="none" w:sz="0" w:space="0" w:color="auto" w:frame="1"/>
          <w:lang w:val="et-EE"/>
        </w:rPr>
        <w:t xml:space="preserve"> </w:t>
      </w:r>
      <w:r w:rsidRPr="00B704F5">
        <w:rPr>
          <w:color w:val="auto"/>
          <w:szCs w:val="24"/>
          <w:lang w:val="et-EE"/>
        </w:rPr>
        <w:t>Jäätmevaldaja erandkorras vabastamine korraldatud jäätmeveoga liitumisest</w:t>
      </w:r>
    </w:p>
    <w:p w14:paraId="10E3163C" w14:textId="4A2FCCF4" w:rsidR="00C90FA4" w:rsidRPr="00B704F5" w:rsidRDefault="00C90FA4" w:rsidP="0021694A">
      <w:pPr>
        <w:pStyle w:val="Loendilik"/>
        <w:numPr>
          <w:ilvl w:val="0"/>
          <w:numId w:val="81"/>
        </w:numPr>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 xml:space="preserve">Veopiirkonnas asuval või elaval jäätmevaldajal on õigus esitada vallavalitsusele kirjalik taotlus korraldatud jäätmeveoga tähtajaliselt mitteliitunuks lugemiseks, </w:t>
      </w:r>
      <w:r w:rsidRPr="00B704F5">
        <w:rPr>
          <w:rFonts w:ascii="Times New Roman" w:hAnsi="Times New Roman" w:cs="Times New Roman"/>
          <w:sz w:val="24"/>
          <w:szCs w:val="24"/>
          <w:shd w:val="clear" w:color="auto" w:fill="FFFFFF"/>
        </w:rPr>
        <w:t>juhul kui:</w:t>
      </w:r>
    </w:p>
    <w:p w14:paraId="72D8BA36" w14:textId="03BBD1A1" w:rsidR="00C90FA4" w:rsidRPr="00B704F5" w:rsidRDefault="00C90FA4" w:rsidP="0021694A">
      <w:pPr>
        <w:pStyle w:val="Loendilik"/>
        <w:spacing w:after="0" w:line="240" w:lineRule="auto"/>
        <w:ind w:left="992" w:hanging="425"/>
        <w:jc w:val="both"/>
        <w:rPr>
          <w:rFonts w:ascii="Times New Roman" w:hAnsi="Times New Roman" w:cs="Times New Roman"/>
          <w:sz w:val="24"/>
          <w:szCs w:val="24"/>
          <w:shd w:val="clear" w:color="auto" w:fill="FFFFFF"/>
        </w:rPr>
      </w:pPr>
      <w:r w:rsidRPr="00B704F5">
        <w:rPr>
          <w:rFonts w:ascii="Times New Roman" w:hAnsi="Times New Roman" w:cs="Times New Roman"/>
          <w:sz w:val="24"/>
          <w:szCs w:val="24"/>
          <w:shd w:val="clear" w:color="auto" w:fill="FFFFFF"/>
        </w:rPr>
        <w:t>1)</w:t>
      </w:r>
      <w:r w:rsidR="0021694A" w:rsidRPr="00B704F5">
        <w:rPr>
          <w:rFonts w:ascii="Times New Roman" w:hAnsi="Times New Roman" w:cs="Times New Roman"/>
          <w:sz w:val="24"/>
          <w:szCs w:val="24"/>
          <w:shd w:val="clear" w:color="auto" w:fill="FFFFFF"/>
        </w:rPr>
        <w:t xml:space="preserve"> </w:t>
      </w:r>
      <w:r w:rsidRPr="00B704F5">
        <w:rPr>
          <w:rFonts w:ascii="Times New Roman" w:hAnsi="Times New Roman" w:cs="Times New Roman"/>
          <w:sz w:val="24"/>
          <w:szCs w:val="24"/>
          <w:shd w:val="clear" w:color="auto" w:fill="FFFFFF"/>
        </w:rPr>
        <w:t>kinnistul ei elata või kinnistut ei kasutata;</w:t>
      </w:r>
    </w:p>
    <w:p w14:paraId="7F6C8F37" w14:textId="4BD5F3D7" w:rsidR="00C90FA4" w:rsidRPr="00B704F5" w:rsidRDefault="00C90FA4" w:rsidP="0021694A">
      <w:pPr>
        <w:pStyle w:val="Loendilik"/>
        <w:spacing w:after="0" w:line="240" w:lineRule="auto"/>
        <w:ind w:left="851" w:hanging="284"/>
        <w:jc w:val="both"/>
        <w:rPr>
          <w:rFonts w:ascii="Times New Roman" w:hAnsi="Times New Roman" w:cs="Times New Roman"/>
          <w:sz w:val="24"/>
          <w:szCs w:val="24"/>
        </w:rPr>
      </w:pPr>
      <w:r w:rsidRPr="00B704F5">
        <w:rPr>
          <w:rFonts w:ascii="Times New Roman" w:hAnsi="Times New Roman" w:cs="Times New Roman"/>
          <w:sz w:val="24"/>
          <w:szCs w:val="24"/>
          <w:shd w:val="clear" w:color="auto" w:fill="FFFFFF"/>
        </w:rPr>
        <w:t>2)</w:t>
      </w:r>
      <w:r w:rsidR="0021694A" w:rsidRPr="00B704F5">
        <w:rPr>
          <w:rFonts w:ascii="Times New Roman" w:hAnsi="Times New Roman" w:cs="Times New Roman"/>
          <w:sz w:val="24"/>
          <w:szCs w:val="24"/>
          <w:shd w:val="clear" w:color="auto" w:fill="FFFFFF"/>
        </w:rPr>
        <w:t xml:space="preserve"> </w:t>
      </w:r>
      <w:r w:rsidRPr="00B704F5">
        <w:rPr>
          <w:rFonts w:ascii="Times New Roman" w:hAnsi="Times New Roman" w:cs="Times New Roman"/>
          <w:sz w:val="24"/>
          <w:szCs w:val="24"/>
          <w:shd w:val="clear" w:color="auto" w:fill="FFFFFF"/>
        </w:rPr>
        <w:t xml:space="preserve">kinnistut ei kasutata </w:t>
      </w:r>
      <w:r w:rsidRPr="00B704F5">
        <w:rPr>
          <w:rFonts w:ascii="Times New Roman" w:hAnsi="Times New Roman" w:cs="Times New Roman"/>
          <w:sz w:val="24"/>
          <w:szCs w:val="24"/>
        </w:rPr>
        <w:t>kindlal perioodil. Jäätmevaldaja, kes kasutab temale kuuluvat kinnistut suvilana, võib taotleda korraldatud jäätmeveoga hooajalist mitteliitumist. Hooajalise mitteliitumise korral peab jäätmevaldaja olema korraldatud jäätmeveoga liitunud vähemalt perioodil 1. maist 1. oktoobrini.</w:t>
      </w:r>
      <w:r w:rsidR="00F80B14" w:rsidRPr="00B704F5">
        <w:rPr>
          <w:rFonts w:ascii="Times New Roman" w:hAnsi="Times New Roman" w:cs="Times New Roman"/>
          <w:sz w:val="24"/>
          <w:szCs w:val="24"/>
        </w:rPr>
        <w:t xml:space="preserve"> </w:t>
      </w:r>
      <w:r w:rsidR="00AE2425" w:rsidRPr="00B704F5">
        <w:rPr>
          <w:rFonts w:ascii="Times New Roman" w:hAnsi="Times New Roman" w:cs="Times New Roman"/>
          <w:sz w:val="24"/>
          <w:szCs w:val="24"/>
        </w:rPr>
        <w:t>Jäätmevaldaja võib h</w:t>
      </w:r>
      <w:r w:rsidR="00F80B14" w:rsidRPr="00B704F5">
        <w:rPr>
          <w:rFonts w:ascii="Times New Roman" w:hAnsi="Times New Roman" w:cs="Times New Roman"/>
          <w:sz w:val="24"/>
          <w:szCs w:val="24"/>
        </w:rPr>
        <w:t>ooajalist mitteliitumist taotleda kuni viieks aastaks.</w:t>
      </w:r>
    </w:p>
    <w:p w14:paraId="02BF3CE0" w14:textId="369336E0" w:rsidR="00C90FA4" w:rsidRPr="00B704F5" w:rsidRDefault="00C90FA4" w:rsidP="0021694A">
      <w:pPr>
        <w:pStyle w:val="Vahedeta"/>
        <w:numPr>
          <w:ilvl w:val="0"/>
          <w:numId w:val="81"/>
        </w:numPr>
        <w:rPr>
          <w:rFonts w:cs="Times New Roman"/>
          <w:szCs w:val="24"/>
        </w:rPr>
      </w:pPr>
      <w:r w:rsidRPr="00B704F5">
        <w:rPr>
          <w:rFonts w:cs="Times New Roman"/>
          <w:szCs w:val="24"/>
        </w:rPr>
        <w:t>Vallavalitsuse vastav ametnik kontrollib taotluse vastavust käesoleva paragrahvi lõikes</w:t>
      </w:r>
      <w:r w:rsidR="0021694A" w:rsidRPr="00B704F5">
        <w:rPr>
          <w:rFonts w:cs="Times New Roman"/>
          <w:szCs w:val="24"/>
        </w:rPr>
        <w:t> </w:t>
      </w:r>
      <w:r w:rsidRPr="00B704F5">
        <w:rPr>
          <w:rFonts w:cs="Times New Roman"/>
          <w:szCs w:val="24"/>
        </w:rPr>
        <w:t xml:space="preserve">1 sätestatud nõuetele. Kui taotlus ei vasta nõuetele, määrab vastav ametnik taotluse esitajale tähtaja puuduste kõrvaldamiseks, selgitades puudusi ning märkides, et tähtpäevaks puuduste kõrvaldamata jätmisel võib vastav ametnik jätta taotluse läbi vaatamata. </w:t>
      </w:r>
    </w:p>
    <w:p w14:paraId="7D8F15A5" w14:textId="77777777" w:rsidR="00C90FA4" w:rsidRPr="00B704F5" w:rsidRDefault="00C90FA4" w:rsidP="0056064F">
      <w:pPr>
        <w:pStyle w:val="Vahedeta"/>
        <w:numPr>
          <w:ilvl w:val="0"/>
          <w:numId w:val="81"/>
        </w:numPr>
        <w:rPr>
          <w:rFonts w:cs="Times New Roman"/>
          <w:szCs w:val="24"/>
        </w:rPr>
      </w:pPr>
      <w:r w:rsidRPr="00B704F5">
        <w:rPr>
          <w:rFonts w:cs="Times New Roman"/>
          <w:szCs w:val="24"/>
        </w:rPr>
        <w:t>Taotluses esitatud korraldatud jäätmeveoga liitumisest vabastamise põhjuste tõesust ja vabastamise võimalikkust kontrollitakse kinnistu asukohas. Vallavalitsusel on õigus nõuda dokumente, mis tõendavad, et kinnistul ei elata või kinnistut ei kasutata.</w:t>
      </w:r>
    </w:p>
    <w:p w14:paraId="753E4497" w14:textId="77777777" w:rsidR="00C90FA4" w:rsidRPr="00B704F5" w:rsidRDefault="00C90FA4" w:rsidP="0056064F">
      <w:pPr>
        <w:pStyle w:val="Vahedeta"/>
        <w:numPr>
          <w:ilvl w:val="0"/>
          <w:numId w:val="81"/>
        </w:numPr>
        <w:rPr>
          <w:rFonts w:cs="Times New Roman"/>
          <w:szCs w:val="24"/>
        </w:rPr>
      </w:pPr>
      <w:r w:rsidRPr="00B704F5">
        <w:rPr>
          <w:rFonts w:eastAsia="Calibri" w:cs="Times New Roman"/>
          <w:szCs w:val="24"/>
        </w:rPr>
        <w:t>Vallavalitsuse vastav ametnik teeb otsuse jäätmevaldaja korraldatud jäätmeveoga liitumisest erandkorras vabastamise või vabastamata jätmise kohta hiljemalt 30 päeva jooksul alates taotluse esitamisest. Otsuse tegijal on õigus vabastada jäätmevaldaja korraldatud jäätmeveoga liitumise kohustusest jäätmevaldaja põhjendatud taotluse alusel kuni üheks aastaks. Otsus tehakse taotlejale teatavaks viie tööpäeva jooksul otsuse tegemisest.</w:t>
      </w:r>
    </w:p>
    <w:p w14:paraId="70DA4A1E" w14:textId="72C7E7CA" w:rsidR="00C90FA4" w:rsidRPr="00B704F5" w:rsidRDefault="00C90FA4" w:rsidP="0056064F">
      <w:pPr>
        <w:pStyle w:val="Vahedeta"/>
        <w:numPr>
          <w:ilvl w:val="0"/>
          <w:numId w:val="81"/>
        </w:numPr>
        <w:rPr>
          <w:rFonts w:cs="Times New Roman"/>
          <w:szCs w:val="24"/>
        </w:rPr>
      </w:pPr>
      <w:r w:rsidRPr="00B704F5">
        <w:rPr>
          <w:rFonts w:eastAsia="Calibri" w:cs="Times New Roman"/>
          <w:szCs w:val="24"/>
        </w:rPr>
        <w:t xml:space="preserve">Korraldatud jäätmeveoga liitumisest erandkorras vabastatud jäätmevaldaja esitab kord aastas, järgmise aasta 20. jaanuariks, vallavalitsusele kirjaliku vabastuse jätkumise kinnituse, et kinnistul ei ole jätkuvalt aasta kestel või korraldatud jäätmeveoga liitumisest vabastamise perioodi kestel elatud või kinnistut ei ole kasutatud. Kui vabastatud </w:t>
      </w:r>
      <w:r w:rsidRPr="00B704F5">
        <w:rPr>
          <w:rFonts w:eastAsia="Calibri" w:cs="Times New Roman"/>
          <w:szCs w:val="24"/>
        </w:rPr>
        <w:lastRenderedPageBreak/>
        <w:t>jäätmevaldaja 20. jaanuariks kinnitust ei esita, loetakse ta 21. jaanuarist korraldatud jäätmeveoga liitunuks.</w:t>
      </w:r>
    </w:p>
    <w:p w14:paraId="015A4515" w14:textId="77777777" w:rsidR="00C90FA4" w:rsidRPr="00B704F5" w:rsidRDefault="00C90FA4" w:rsidP="0056064F">
      <w:pPr>
        <w:pStyle w:val="Vahedeta"/>
        <w:numPr>
          <w:ilvl w:val="0"/>
          <w:numId w:val="81"/>
        </w:numPr>
        <w:rPr>
          <w:rFonts w:cs="Times New Roman"/>
          <w:szCs w:val="24"/>
        </w:rPr>
      </w:pPr>
      <w:r w:rsidRPr="00B704F5">
        <w:rPr>
          <w:rFonts w:eastAsia="Calibri" w:cs="Times New Roman"/>
          <w:szCs w:val="24"/>
        </w:rPr>
        <w:t>Korraldatud jäätmeveoga liitumisest erandkorras vabastatud jäätmevaldaja on kohustatud teavitama vallavalitsust tema korraldatud jäätmeveoga erandkorras liitumisest vabastamise asjaolude muutumisest või äralangemisest hiljemalt 30 päeva jooksul alates nende asjaolude talle teatavaks saamisest.</w:t>
      </w:r>
    </w:p>
    <w:p w14:paraId="7F18E48E" w14:textId="77777777" w:rsidR="00C90FA4" w:rsidRPr="00B704F5" w:rsidRDefault="00C90FA4" w:rsidP="0056064F">
      <w:pPr>
        <w:pStyle w:val="Vahedeta"/>
        <w:numPr>
          <w:ilvl w:val="0"/>
          <w:numId w:val="81"/>
        </w:numPr>
        <w:rPr>
          <w:rFonts w:cs="Times New Roman"/>
          <w:szCs w:val="24"/>
        </w:rPr>
      </w:pPr>
      <w:r w:rsidRPr="00B704F5">
        <w:rPr>
          <w:rFonts w:eastAsia="Calibri" w:cs="Times New Roman"/>
          <w:szCs w:val="24"/>
        </w:rPr>
        <w:t xml:space="preserve">Korraldatud jäätmeveoga mitteliitunuks loetud isikute üle teostab järelevalvet vallavalitsuse vastav ametnik. </w:t>
      </w:r>
    </w:p>
    <w:p w14:paraId="65BF5022" w14:textId="0C8B45E5" w:rsidR="0021694A" w:rsidRPr="00B704F5" w:rsidRDefault="00C90FA4" w:rsidP="0021694A">
      <w:pPr>
        <w:pStyle w:val="Vahedeta"/>
        <w:numPr>
          <w:ilvl w:val="0"/>
          <w:numId w:val="81"/>
        </w:numPr>
        <w:rPr>
          <w:rFonts w:cs="Times New Roman"/>
          <w:szCs w:val="24"/>
        </w:rPr>
      </w:pPr>
      <w:r w:rsidRPr="00B704F5">
        <w:rPr>
          <w:rFonts w:eastAsia="Calibri" w:cs="Times New Roman"/>
          <w:szCs w:val="24"/>
        </w:rPr>
        <w:t>Vastav ametnik tunnistab jäätmeveoga liitumisest vabastamise otsuse kehtetuks, kui:</w:t>
      </w:r>
    </w:p>
    <w:p w14:paraId="5604BAB4" w14:textId="314BFA6C" w:rsidR="00C90FA4" w:rsidRPr="00B704F5" w:rsidRDefault="00C90FA4" w:rsidP="0021694A">
      <w:pPr>
        <w:spacing w:after="0" w:line="240" w:lineRule="auto"/>
        <w:ind w:left="992" w:hanging="357"/>
        <w:contextualSpacing/>
        <w:rPr>
          <w:rFonts w:ascii="Times New Roman" w:eastAsia="Calibri" w:hAnsi="Times New Roman" w:cs="Times New Roman"/>
          <w:sz w:val="24"/>
          <w:szCs w:val="24"/>
        </w:rPr>
      </w:pPr>
      <w:r w:rsidRPr="00B704F5">
        <w:rPr>
          <w:rFonts w:ascii="Times New Roman" w:eastAsia="Calibri" w:hAnsi="Times New Roman" w:cs="Times New Roman"/>
          <w:sz w:val="24"/>
          <w:szCs w:val="24"/>
        </w:rPr>
        <w:t>1)</w:t>
      </w:r>
      <w:r w:rsidR="0021694A" w:rsidRPr="00B704F5">
        <w:rPr>
          <w:rFonts w:ascii="Times New Roman" w:eastAsia="Calibri" w:hAnsi="Times New Roman" w:cs="Times New Roman"/>
          <w:sz w:val="24"/>
          <w:szCs w:val="24"/>
        </w:rPr>
        <w:t xml:space="preserve"> </w:t>
      </w:r>
      <w:r w:rsidRPr="00B704F5">
        <w:rPr>
          <w:rFonts w:ascii="Times New Roman" w:eastAsia="Calibri" w:hAnsi="Times New Roman" w:cs="Times New Roman"/>
          <w:sz w:val="24"/>
          <w:szCs w:val="24"/>
        </w:rPr>
        <w:t xml:space="preserve">otsuse aluseks olnud jäätmevaldaja taotlus sisaldas valeandmed; </w:t>
      </w:r>
    </w:p>
    <w:p w14:paraId="0E7B6349" w14:textId="13A7568C" w:rsidR="00C90FA4" w:rsidRPr="00B704F5" w:rsidRDefault="00C90FA4" w:rsidP="0021694A">
      <w:pPr>
        <w:spacing w:after="0" w:line="240" w:lineRule="auto"/>
        <w:ind w:left="992" w:hanging="357"/>
        <w:contextualSpacing/>
        <w:rPr>
          <w:rFonts w:ascii="Times New Roman" w:eastAsia="Calibri" w:hAnsi="Times New Roman" w:cs="Times New Roman"/>
          <w:sz w:val="24"/>
          <w:szCs w:val="24"/>
        </w:rPr>
      </w:pPr>
      <w:r w:rsidRPr="00B704F5">
        <w:rPr>
          <w:rFonts w:ascii="Times New Roman" w:eastAsia="Calibri" w:hAnsi="Times New Roman" w:cs="Times New Roman"/>
          <w:sz w:val="24"/>
          <w:szCs w:val="24"/>
        </w:rPr>
        <w:t>2)</w:t>
      </w:r>
      <w:r w:rsidR="0021694A" w:rsidRPr="00B704F5">
        <w:rPr>
          <w:rFonts w:ascii="Times New Roman" w:eastAsia="Calibri" w:hAnsi="Times New Roman" w:cs="Times New Roman"/>
          <w:sz w:val="24"/>
          <w:szCs w:val="24"/>
        </w:rPr>
        <w:t xml:space="preserve"> </w:t>
      </w:r>
      <w:r w:rsidRPr="00B704F5">
        <w:rPr>
          <w:rFonts w:ascii="Times New Roman" w:eastAsia="Calibri" w:hAnsi="Times New Roman" w:cs="Times New Roman"/>
          <w:sz w:val="24"/>
          <w:szCs w:val="24"/>
        </w:rPr>
        <w:t xml:space="preserve">jäätmevaldaja esitab vallavalitsusele asjakohase taotluse; </w:t>
      </w:r>
    </w:p>
    <w:p w14:paraId="2E9C9D78" w14:textId="19552D8E" w:rsidR="00C90FA4" w:rsidRPr="00B704F5" w:rsidRDefault="00C90FA4" w:rsidP="0021694A">
      <w:pPr>
        <w:spacing w:after="0" w:line="240" w:lineRule="auto"/>
        <w:ind w:left="992" w:hanging="357"/>
        <w:rPr>
          <w:rFonts w:ascii="Times New Roman" w:eastAsia="Calibri" w:hAnsi="Times New Roman" w:cs="Times New Roman"/>
          <w:sz w:val="24"/>
          <w:szCs w:val="24"/>
        </w:rPr>
      </w:pPr>
      <w:r w:rsidRPr="00B704F5">
        <w:rPr>
          <w:rFonts w:ascii="Times New Roman" w:eastAsia="Calibri" w:hAnsi="Times New Roman" w:cs="Times New Roman"/>
          <w:sz w:val="24"/>
          <w:szCs w:val="24"/>
        </w:rPr>
        <w:t>3)</w:t>
      </w:r>
      <w:r w:rsidR="0021694A" w:rsidRPr="00B704F5">
        <w:rPr>
          <w:rFonts w:ascii="Times New Roman" w:eastAsia="Calibri" w:hAnsi="Times New Roman" w:cs="Times New Roman"/>
          <w:sz w:val="24"/>
          <w:szCs w:val="24"/>
        </w:rPr>
        <w:t xml:space="preserve"> </w:t>
      </w:r>
      <w:r w:rsidRPr="00B704F5">
        <w:rPr>
          <w:rFonts w:ascii="Times New Roman" w:eastAsia="Calibri" w:hAnsi="Times New Roman" w:cs="Times New Roman"/>
          <w:sz w:val="24"/>
          <w:szCs w:val="24"/>
        </w:rPr>
        <w:t>vabastamise aluseks olnud põhjused on ära langenud.</w:t>
      </w:r>
      <w:r w:rsidRPr="00B704F5">
        <w:rPr>
          <w:rFonts w:ascii="Times New Roman" w:eastAsia="Calibri" w:hAnsi="Times New Roman" w:cs="Times New Roman"/>
          <w:b/>
          <w:bCs/>
          <w:sz w:val="24"/>
          <w:szCs w:val="24"/>
        </w:rPr>
        <w:t xml:space="preserve"> </w:t>
      </w:r>
    </w:p>
    <w:p w14:paraId="504CBE5E" w14:textId="77777777" w:rsidR="007D2C06" w:rsidRPr="00B704F5" w:rsidRDefault="007D2C06" w:rsidP="0056064F">
      <w:pPr>
        <w:pStyle w:val="Vahedeta"/>
        <w:rPr>
          <w:rFonts w:cs="Times New Roman"/>
          <w:szCs w:val="24"/>
        </w:rPr>
      </w:pPr>
    </w:p>
    <w:p w14:paraId="638D287B" w14:textId="721B6B55" w:rsidR="00C90FA4" w:rsidRPr="00B704F5" w:rsidRDefault="005F7FCD" w:rsidP="0056064F">
      <w:pPr>
        <w:pStyle w:val="Pealkiri2"/>
        <w:rPr>
          <w:color w:val="auto"/>
          <w:szCs w:val="24"/>
        </w:rPr>
      </w:pPr>
      <w:r w:rsidRPr="00B704F5">
        <w:rPr>
          <w:color w:val="auto"/>
          <w:szCs w:val="24"/>
        </w:rPr>
        <w:t>6. peatükk</w:t>
      </w:r>
    </w:p>
    <w:p w14:paraId="3956D146" w14:textId="77777777" w:rsidR="00C90FA4" w:rsidRPr="00B704F5" w:rsidRDefault="00C90FA4" w:rsidP="002869CE">
      <w:pPr>
        <w:pStyle w:val="Pealkiri2"/>
        <w:rPr>
          <w:color w:val="auto"/>
          <w:szCs w:val="24"/>
        </w:rPr>
      </w:pPr>
      <w:r w:rsidRPr="00B704F5">
        <w:rPr>
          <w:color w:val="auto"/>
          <w:szCs w:val="24"/>
        </w:rPr>
        <w:t>KORRALDATUD JÄÄTMEVEOGA HÕLMATUD JÄÄTMETE KOGUMINE JA VEDAMINE</w:t>
      </w:r>
    </w:p>
    <w:p w14:paraId="52A7350F" w14:textId="6AEF7EBB"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21.</w:t>
      </w:r>
      <w:r w:rsidR="005C027D" w:rsidRPr="00B704F5">
        <w:rPr>
          <w:color w:val="auto"/>
          <w:szCs w:val="24"/>
          <w:bdr w:val="none" w:sz="0" w:space="0" w:color="auto" w:frame="1"/>
        </w:rPr>
        <w:t xml:space="preserve"> </w:t>
      </w:r>
      <w:r w:rsidRPr="00B704F5">
        <w:rPr>
          <w:color w:val="auto"/>
          <w:szCs w:val="24"/>
        </w:rPr>
        <w:t>Kogumismahutite tühjendamissagedus</w:t>
      </w:r>
    </w:p>
    <w:p w14:paraId="73AB56FD" w14:textId="7D984A33" w:rsidR="00C90FA4" w:rsidRPr="00B704F5" w:rsidRDefault="00C90FA4" w:rsidP="005C027D">
      <w:pPr>
        <w:pStyle w:val="Vahedeta"/>
        <w:numPr>
          <w:ilvl w:val="0"/>
          <w:numId w:val="33"/>
        </w:numPr>
        <w:ind w:left="714" w:hanging="357"/>
        <w:rPr>
          <w:rFonts w:cs="Times New Roman"/>
          <w:szCs w:val="24"/>
        </w:rPr>
      </w:pPr>
      <w:r w:rsidRPr="00B704F5">
        <w:rPr>
          <w:rFonts w:cs="Times New Roman"/>
          <w:szCs w:val="24"/>
        </w:rPr>
        <w:t>Segaolmejäätmete kogumismahutite minimaalne tühjendamissagedus on:</w:t>
      </w:r>
    </w:p>
    <w:p w14:paraId="0F352040" w14:textId="00EC45B2" w:rsidR="00C90FA4" w:rsidRPr="00B704F5" w:rsidRDefault="009F3CFC" w:rsidP="009F3CFC">
      <w:pPr>
        <w:pStyle w:val="Vahedeta"/>
        <w:ind w:left="851" w:hanging="216"/>
        <w:rPr>
          <w:rFonts w:cs="Times New Roman"/>
          <w:szCs w:val="24"/>
        </w:rPr>
      </w:pPr>
      <w:r w:rsidRPr="00B704F5">
        <w:rPr>
          <w:rFonts w:cs="Times New Roman"/>
          <w:szCs w:val="24"/>
        </w:rPr>
        <w:t xml:space="preserve">1) </w:t>
      </w:r>
      <w:r w:rsidR="00C90FA4" w:rsidRPr="00B704F5">
        <w:rPr>
          <w:rFonts w:eastAsia="Calibri" w:cs="Times New Roman"/>
          <w:szCs w:val="24"/>
        </w:rPr>
        <w:t>kui</w:t>
      </w:r>
      <w:r w:rsidR="00C90FA4" w:rsidRPr="00B704F5">
        <w:rPr>
          <w:rFonts w:cs="Times New Roman"/>
          <w:szCs w:val="24"/>
          <w:shd w:val="clear" w:color="auto" w:fill="FFFFFF"/>
        </w:rPr>
        <w:t xml:space="preserve"> biojäätmete kompostimine ja/või üleandmine on jäätmetekke kohas tagatud, võib olmejäätmeid regulaarselt ära vedada üks kord 12</w:t>
      </w:r>
      <w:r w:rsidRPr="00B704F5">
        <w:rPr>
          <w:rFonts w:cs="Times New Roman"/>
          <w:szCs w:val="24"/>
          <w:shd w:val="clear" w:color="auto" w:fill="FFFFFF"/>
        </w:rPr>
        <w:t xml:space="preserve"> </w:t>
      </w:r>
      <w:r w:rsidR="00C90FA4" w:rsidRPr="00B704F5">
        <w:rPr>
          <w:rFonts w:cs="Times New Roman"/>
          <w:szCs w:val="24"/>
          <w:shd w:val="clear" w:color="auto" w:fill="FFFFFF"/>
        </w:rPr>
        <w:t>nädala jooksul</w:t>
      </w:r>
      <w:r w:rsidR="00C90FA4" w:rsidRPr="00B704F5">
        <w:rPr>
          <w:rFonts w:cs="Times New Roman"/>
          <w:szCs w:val="24"/>
        </w:rPr>
        <w:t>;</w:t>
      </w:r>
    </w:p>
    <w:p w14:paraId="0422DFF1"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 xml:space="preserve">Köögi- ja sööklajäätmete mahuteid tuleb tühjendada vähemalt üks kord 2 nädala jooksul, vältides konteinerite ületäitumist ja lõhnahäiringuid. Perioodil 01.10 - 30.04 on lubatud rakendada tühjendussagedust üks kord 4 nädala jooksul. Harvema tühjendamise lubatavuse tingimused määrab vallavalitsus. </w:t>
      </w:r>
    </w:p>
    <w:p w14:paraId="48F5C5DD"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Muude liigiti kogutavate jäätmete mahuteid tuleb tühjendada vastavalt vajadusele, vältides nende ületäitumist. Jäätmevedajal on õigus esitada jäätmevaldajale ettepanekuid nii sobivaima kogumisvahendi suuruse kui tühjendamise sageduse määramisel.</w:t>
      </w:r>
    </w:p>
    <w:p w14:paraId="17B49AA9"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 xml:space="preserve">Kui kindlaks määratud kogumismahutite tühjendamise sagedusele vaatamata on kogumismahuti ületäitunud või tekitab lõhnahäiringuid või kui on suurenenud kahjurite teke või ümbruskonna reostuse oht, on jäätmevaldajal kohustus tellida kogumismahuti tühjendamine viivitamatult ja võtta tarvitusele meetmed, mis on tarvilikud ümbruskonna reostamise vältimiseks, samuti probleemide tekke edaspidiseks vältimiseks. </w:t>
      </w:r>
    </w:p>
    <w:p w14:paraId="069E040A"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 xml:space="preserve">Kogumismahuti suuruse valikul on jäätmevaldajal kohustus arvestada kogutava jäätmeliigi eeldatava tekkemahuga. Kogumisvahendi mahutavus peab võimaldama vältida selle ületäitumist võimalike kõrvalekallete esinemisel kogumisvahendi graafikujärgsel tühjendamisel. Korraldatud jäätmeveo teostaja on kohustatud jäätmevaldajaid nõustama sobivaima kogumisvahendi valikul. </w:t>
      </w:r>
    </w:p>
    <w:p w14:paraId="770DA169"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Jäätmevedaja teavitab jäätmevaldajat jäätmeveo toimumise aegadest posti või e-posti teel vastavalt kokkuleppele jäätmevaldajaga.</w:t>
      </w:r>
    </w:p>
    <w:p w14:paraId="60F638AC"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Kogumismahutite tühjendamine ja jäätmete vedu elamupiirkondades toimub ajavahemikus kella 07.00 kuni 22.00.</w:t>
      </w:r>
    </w:p>
    <w:p w14:paraId="60E8FE51" w14:textId="77777777" w:rsidR="00C90FA4" w:rsidRPr="00B704F5" w:rsidRDefault="00C90FA4" w:rsidP="0056064F">
      <w:pPr>
        <w:pStyle w:val="Vahedeta"/>
        <w:numPr>
          <w:ilvl w:val="0"/>
          <w:numId w:val="33"/>
        </w:numPr>
        <w:rPr>
          <w:rFonts w:cs="Times New Roman"/>
          <w:szCs w:val="24"/>
        </w:rPr>
      </w:pPr>
      <w:r w:rsidRPr="00B704F5">
        <w:rPr>
          <w:rFonts w:cs="Times New Roman"/>
          <w:szCs w:val="24"/>
        </w:rPr>
        <w:t>Jäätmete vedamisega seotud kõiki täiendavaid tingimusi reguleeritakse korraldatud jäätmeveo teostamise tehnilistes tingimustes ja jäätmevaldajatega sõlmitavas teenuse osutamise lepingus ning vajadusel määrab vallavalitsus.</w:t>
      </w:r>
    </w:p>
    <w:p w14:paraId="65714F7A" w14:textId="6149B3C0" w:rsidR="00C90FA4" w:rsidRPr="00B704F5" w:rsidRDefault="00C90FA4" w:rsidP="002869CE">
      <w:pPr>
        <w:pStyle w:val="Pealkiri3"/>
        <w:spacing w:line="360" w:lineRule="auto"/>
        <w:rPr>
          <w:b w:val="0"/>
          <w:bCs w:val="0"/>
          <w:color w:val="auto"/>
          <w:szCs w:val="24"/>
        </w:rPr>
      </w:pPr>
      <w:r w:rsidRPr="00B704F5">
        <w:rPr>
          <w:color w:val="auto"/>
          <w:szCs w:val="24"/>
          <w:bdr w:val="none" w:sz="0" w:space="0" w:color="auto" w:frame="1"/>
        </w:rPr>
        <w:t>§ 22.</w:t>
      </w:r>
      <w:r w:rsidR="009F3CFC" w:rsidRPr="00B704F5">
        <w:rPr>
          <w:color w:val="auto"/>
          <w:szCs w:val="24"/>
          <w:bdr w:val="none" w:sz="0" w:space="0" w:color="auto" w:frame="1"/>
        </w:rPr>
        <w:t xml:space="preserve"> </w:t>
      </w:r>
      <w:r w:rsidRPr="00B704F5">
        <w:rPr>
          <w:color w:val="auto"/>
          <w:szCs w:val="24"/>
        </w:rPr>
        <w:t>Jäätmevedaja kohustused</w:t>
      </w:r>
    </w:p>
    <w:p w14:paraId="4702E44B" w14:textId="77777777" w:rsidR="00C90FA4" w:rsidRPr="00B704F5" w:rsidRDefault="00C90FA4" w:rsidP="0056064F">
      <w:pPr>
        <w:pStyle w:val="Vahedeta"/>
        <w:numPr>
          <w:ilvl w:val="0"/>
          <w:numId w:val="35"/>
        </w:numPr>
        <w:rPr>
          <w:rFonts w:cs="Times New Roman"/>
          <w:szCs w:val="24"/>
        </w:rPr>
      </w:pPr>
      <w:r w:rsidRPr="00B704F5">
        <w:rPr>
          <w:rFonts w:cs="Times New Roman"/>
          <w:szCs w:val="24"/>
        </w:rPr>
        <w:t>Jäätmevedaja on kohustatud:</w:t>
      </w:r>
    </w:p>
    <w:p w14:paraId="54FCFD71" w14:textId="77777777" w:rsidR="00C90FA4" w:rsidRPr="00B704F5" w:rsidRDefault="00C90FA4" w:rsidP="009F3CFC">
      <w:pPr>
        <w:pStyle w:val="Vahedeta"/>
        <w:numPr>
          <w:ilvl w:val="0"/>
          <w:numId w:val="36"/>
        </w:numPr>
        <w:ind w:left="992" w:hanging="357"/>
        <w:rPr>
          <w:rFonts w:cs="Times New Roman"/>
          <w:szCs w:val="24"/>
        </w:rPr>
      </w:pPr>
      <w:r w:rsidRPr="00B704F5">
        <w:rPr>
          <w:rFonts w:cs="Times New Roman"/>
          <w:szCs w:val="24"/>
        </w:rPr>
        <w:t>vedama jäätmed käitluskohta või -kohtadesse, mis on välja toodud korraldatud jäätmeveo hanke lepingus;</w:t>
      </w:r>
    </w:p>
    <w:p w14:paraId="0893BCFC" w14:textId="77777777" w:rsidR="00C90FA4" w:rsidRPr="00B704F5" w:rsidRDefault="00C90FA4" w:rsidP="009F3CFC">
      <w:pPr>
        <w:pStyle w:val="Vahedeta"/>
        <w:numPr>
          <w:ilvl w:val="0"/>
          <w:numId w:val="36"/>
        </w:numPr>
        <w:ind w:left="992" w:hanging="357"/>
        <w:rPr>
          <w:rFonts w:cs="Times New Roman"/>
          <w:szCs w:val="24"/>
        </w:rPr>
      </w:pPr>
      <w:r w:rsidRPr="00B704F5">
        <w:rPr>
          <w:rFonts w:cs="Times New Roman"/>
          <w:szCs w:val="24"/>
        </w:rPr>
        <w:t>koguma kokku kogumismahuti tühjendamisel või veo käigus lendunud jäätmed;</w:t>
      </w:r>
    </w:p>
    <w:p w14:paraId="26C5B65D" w14:textId="77777777" w:rsidR="00C90FA4" w:rsidRPr="00B704F5" w:rsidRDefault="00C90FA4" w:rsidP="009F3CFC">
      <w:pPr>
        <w:pStyle w:val="Vahedeta"/>
        <w:numPr>
          <w:ilvl w:val="0"/>
          <w:numId w:val="36"/>
        </w:numPr>
        <w:ind w:left="992" w:hanging="357"/>
        <w:rPr>
          <w:rFonts w:cs="Times New Roman"/>
          <w:szCs w:val="24"/>
        </w:rPr>
      </w:pPr>
      <w:r w:rsidRPr="00B704F5">
        <w:rPr>
          <w:rFonts w:cs="Times New Roman"/>
          <w:szCs w:val="24"/>
        </w:rPr>
        <w:t>vedama jäätmeid õigusaktidega sätestatud korras;</w:t>
      </w:r>
    </w:p>
    <w:p w14:paraId="09F1C4B6" w14:textId="7663A651" w:rsidR="00C90FA4" w:rsidRPr="00B704F5" w:rsidRDefault="00C90FA4" w:rsidP="009F3CFC">
      <w:pPr>
        <w:pStyle w:val="Vahedeta"/>
        <w:numPr>
          <w:ilvl w:val="0"/>
          <w:numId w:val="36"/>
        </w:numPr>
        <w:ind w:left="992" w:hanging="357"/>
        <w:rPr>
          <w:rFonts w:cs="Times New Roman"/>
          <w:szCs w:val="24"/>
        </w:rPr>
      </w:pPr>
      <w:r w:rsidRPr="00B704F5">
        <w:rPr>
          <w:rFonts w:cs="Times New Roman"/>
          <w:szCs w:val="24"/>
        </w:rPr>
        <w:t>korraldama jäätmevedu looduskeskkonda, elanikkonda ja liiklust vähimal häirival viisil;</w:t>
      </w:r>
    </w:p>
    <w:p w14:paraId="1B143311" w14:textId="77777777" w:rsidR="00C90FA4" w:rsidRPr="00B704F5" w:rsidRDefault="00C90FA4" w:rsidP="009F3CFC">
      <w:pPr>
        <w:pStyle w:val="Vahedeta"/>
        <w:numPr>
          <w:ilvl w:val="0"/>
          <w:numId w:val="36"/>
        </w:numPr>
        <w:ind w:left="992" w:hanging="357"/>
        <w:rPr>
          <w:rFonts w:cs="Times New Roman"/>
          <w:szCs w:val="24"/>
        </w:rPr>
      </w:pPr>
      <w:r w:rsidRPr="00B704F5">
        <w:rPr>
          <w:rFonts w:cs="Times New Roman"/>
          <w:szCs w:val="24"/>
        </w:rPr>
        <w:t>täitma muid ülesandeid, mis tulenevad jäätmevedajaga sõlmitud hankelepingust.</w:t>
      </w:r>
    </w:p>
    <w:p w14:paraId="463BBE85" w14:textId="7EB9CDE8" w:rsidR="00C90FA4" w:rsidRPr="00B704F5" w:rsidRDefault="00C90FA4" w:rsidP="0056064F">
      <w:pPr>
        <w:pStyle w:val="Vahedeta"/>
        <w:numPr>
          <w:ilvl w:val="0"/>
          <w:numId w:val="35"/>
        </w:numPr>
        <w:rPr>
          <w:rFonts w:cs="Times New Roman"/>
          <w:szCs w:val="24"/>
        </w:rPr>
      </w:pPr>
      <w:r w:rsidRPr="00B704F5">
        <w:rPr>
          <w:rFonts w:cs="Times New Roman"/>
          <w:szCs w:val="24"/>
        </w:rPr>
        <w:lastRenderedPageBreak/>
        <w:t>Jäätmeid peab vedama kinnises veovahendis pakitult või muul asjakohasel viisil nõnda, et jäätmed, sealhulgas nendest imbuvad vedelikud ja nõrgvesi ei satuks laadimise ega vedamise ajal keskkonda.</w:t>
      </w:r>
    </w:p>
    <w:p w14:paraId="6833B125" w14:textId="77777777" w:rsidR="007D2C06" w:rsidRPr="00B704F5" w:rsidRDefault="007D2C06" w:rsidP="0056064F">
      <w:pPr>
        <w:pStyle w:val="Vahedeta"/>
        <w:ind w:left="720"/>
        <w:rPr>
          <w:rFonts w:cs="Times New Roman"/>
          <w:szCs w:val="24"/>
        </w:rPr>
      </w:pPr>
    </w:p>
    <w:p w14:paraId="2483693A" w14:textId="6FE0E4AB" w:rsidR="00C90FA4" w:rsidRPr="00B704F5" w:rsidRDefault="005F7FCD" w:rsidP="002869CE">
      <w:pPr>
        <w:pStyle w:val="Pealkiri2"/>
        <w:rPr>
          <w:color w:val="auto"/>
          <w:szCs w:val="24"/>
        </w:rPr>
      </w:pPr>
      <w:r w:rsidRPr="00B704F5">
        <w:rPr>
          <w:color w:val="auto"/>
          <w:szCs w:val="24"/>
        </w:rPr>
        <w:t>7</w:t>
      </w:r>
      <w:r w:rsidR="00C90FA4" w:rsidRPr="00B704F5">
        <w:rPr>
          <w:color w:val="auto"/>
          <w:szCs w:val="24"/>
        </w:rPr>
        <w:t>. peatükk</w:t>
      </w:r>
    </w:p>
    <w:p w14:paraId="60688A38" w14:textId="77777777" w:rsidR="00C90FA4" w:rsidRPr="00B704F5" w:rsidRDefault="00C90FA4" w:rsidP="002869CE">
      <w:pPr>
        <w:pStyle w:val="Pealkiri2"/>
        <w:spacing w:line="360" w:lineRule="auto"/>
        <w:rPr>
          <w:b w:val="0"/>
          <w:bCs w:val="0"/>
          <w:color w:val="auto"/>
          <w:szCs w:val="24"/>
        </w:rPr>
      </w:pPr>
      <w:r w:rsidRPr="00B704F5">
        <w:rPr>
          <w:color w:val="auto"/>
          <w:szCs w:val="24"/>
        </w:rPr>
        <w:t>MUUDE JÄÄTMETE LIIGITI KOGUMISE NÕUDED</w:t>
      </w:r>
    </w:p>
    <w:p w14:paraId="258B705F" w14:textId="4B224ACB" w:rsidR="00C90FA4" w:rsidRPr="00B704F5" w:rsidRDefault="00C90FA4" w:rsidP="002869CE">
      <w:pPr>
        <w:pStyle w:val="Pealkiri3"/>
        <w:spacing w:line="360" w:lineRule="auto"/>
        <w:rPr>
          <w:b w:val="0"/>
          <w:bCs w:val="0"/>
          <w:color w:val="auto"/>
          <w:szCs w:val="24"/>
          <w:lang w:val="et-EE"/>
        </w:rPr>
      </w:pPr>
      <w:r w:rsidRPr="00B704F5">
        <w:rPr>
          <w:color w:val="auto"/>
          <w:szCs w:val="24"/>
          <w:bdr w:val="none" w:sz="0" w:space="0" w:color="auto" w:frame="1"/>
        </w:rPr>
        <w:t>§ 23.</w:t>
      </w:r>
      <w:r w:rsidR="009F3CFC" w:rsidRPr="00B704F5">
        <w:rPr>
          <w:color w:val="auto"/>
          <w:szCs w:val="24"/>
          <w:bdr w:val="none" w:sz="0" w:space="0" w:color="auto" w:frame="1"/>
        </w:rPr>
        <w:t xml:space="preserve"> </w:t>
      </w:r>
      <w:r w:rsidRPr="00B704F5">
        <w:rPr>
          <w:color w:val="auto"/>
          <w:szCs w:val="24"/>
          <w:lang w:val="et-EE"/>
        </w:rPr>
        <w:t>Ohtlike jäätmete kogumise ja üleandmise nõuded</w:t>
      </w:r>
    </w:p>
    <w:p w14:paraId="7162A0CF"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Ohtlikud jäätmed tuleb koguda muudest jäätmetest eraldi, vältides erinevat liiki ohtlike jäätmete segunemist omavahel või tavajäätmetega. Ohtlike jäätmete valdaja vastutab nende ohutu hoidmise eest kuni ohtlike jäätmete üleandmiseni jäätmekäitlejale.</w:t>
      </w:r>
    </w:p>
    <w:p w14:paraId="6FC01D28"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Ohtlike jäätmete kogumisel, säilitamisel ja veol tuleb jäätmed pakendada asjakohasel viisil, vältides erinevate ohtlike jäätmete segunemist, tervise- ja keskkonnaohte ja võimaldades hilisemat taaskasutust või kõrvaldamist.</w:t>
      </w:r>
    </w:p>
    <w:p w14:paraId="382B8064"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Kodumajapidamises tekkinud ohtlikud jäätmed (värvide ja teiste olmes kasutatavate kemikaalide jäägid ning nendega saastunud taara, kõlbmatuks muutunud patareid, akud, vanaõli, õlifiltrid, ravimid ja päevavalguslambid jms) tuleb viia nõuetekohasesse kogumis- või käitluskohta, ohtlike jäätmete kogumispunkti või anda üle keskkonnakaitseluba omavale isikule.</w:t>
      </w:r>
    </w:p>
    <w:p w14:paraId="77E955B7"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Juriidilised isikud peavad ohtlikud jäätmed üle andma nende käitlemiseks vastavat keskkonnakaitseluba omavale isikule.</w:t>
      </w:r>
    </w:p>
    <w:p w14:paraId="4D8A4212"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 xml:space="preserve">Ohtlikke jäätmeid tuleb koguda, säilitada ja üle anda õigusaktidega ettenähtud korras. </w:t>
      </w:r>
    </w:p>
    <w:p w14:paraId="4C15784B" w14:textId="77777777" w:rsidR="00C90FA4" w:rsidRPr="00B704F5" w:rsidRDefault="00C90FA4" w:rsidP="0056064F">
      <w:pPr>
        <w:pStyle w:val="Vahedeta"/>
        <w:numPr>
          <w:ilvl w:val="0"/>
          <w:numId w:val="37"/>
        </w:numPr>
        <w:rPr>
          <w:rFonts w:cs="Times New Roman"/>
          <w:szCs w:val="24"/>
        </w:rPr>
      </w:pPr>
      <w:r w:rsidRPr="00B704F5">
        <w:rPr>
          <w:rFonts w:cs="Times New Roman"/>
          <w:szCs w:val="24"/>
        </w:rPr>
        <w:t>Ohtlikke jäätmeid tuleb säilitada nii, et need ei reostaks pinna- või põhjavett ega põhjustaks teisi keskkonnakahjustusi.</w:t>
      </w:r>
    </w:p>
    <w:p w14:paraId="6EB4A139" w14:textId="77777777" w:rsidR="00C90FA4" w:rsidRPr="00B704F5" w:rsidRDefault="00C90FA4" w:rsidP="00A13348">
      <w:pPr>
        <w:pStyle w:val="Pealkiri3"/>
        <w:spacing w:line="360" w:lineRule="auto"/>
        <w:rPr>
          <w:b w:val="0"/>
          <w:bCs w:val="0"/>
          <w:color w:val="auto"/>
          <w:szCs w:val="24"/>
        </w:rPr>
      </w:pPr>
      <w:r w:rsidRPr="00B704F5">
        <w:rPr>
          <w:color w:val="auto"/>
          <w:szCs w:val="24"/>
          <w:bdr w:val="none" w:sz="0" w:space="0" w:color="auto" w:frame="1"/>
        </w:rPr>
        <w:t xml:space="preserve">§ 24. </w:t>
      </w:r>
      <w:r w:rsidRPr="00B704F5">
        <w:rPr>
          <w:color w:val="auto"/>
          <w:szCs w:val="24"/>
          <w:lang w:val="et-EE"/>
        </w:rPr>
        <w:t>Pakendid ja pakendijäätmete käitlemine</w:t>
      </w:r>
    </w:p>
    <w:p w14:paraId="2299E897"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Pakendimaterjali liigid on järgmised:</w:t>
      </w:r>
    </w:p>
    <w:p w14:paraId="057CBD74" w14:textId="77777777" w:rsidR="00C90FA4" w:rsidRPr="00B704F5" w:rsidRDefault="00C90FA4" w:rsidP="009F3CFC">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klaas;</w:t>
      </w:r>
    </w:p>
    <w:p w14:paraId="1D7CC164" w14:textId="77777777" w:rsidR="00C90FA4" w:rsidRPr="00B704F5" w:rsidRDefault="00C90FA4" w:rsidP="009F3CFC">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plastik;</w:t>
      </w:r>
    </w:p>
    <w:p w14:paraId="5613E049" w14:textId="77777777" w:rsidR="00C90FA4" w:rsidRPr="00B704F5" w:rsidRDefault="00C90FA4" w:rsidP="006501CB">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paber ja kartong;</w:t>
      </w:r>
    </w:p>
    <w:p w14:paraId="53902AE2" w14:textId="77777777" w:rsidR="00C90FA4" w:rsidRPr="00B704F5" w:rsidRDefault="00C90FA4" w:rsidP="006501CB">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metall;</w:t>
      </w:r>
    </w:p>
    <w:p w14:paraId="5CC9FC30" w14:textId="77777777" w:rsidR="00C90FA4" w:rsidRPr="00B704F5" w:rsidRDefault="00C90FA4" w:rsidP="006501CB">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tekstiil;</w:t>
      </w:r>
    </w:p>
    <w:p w14:paraId="4BDCA058" w14:textId="77777777" w:rsidR="00C90FA4" w:rsidRPr="00B704F5" w:rsidRDefault="00C90FA4" w:rsidP="006501CB">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puit;</w:t>
      </w:r>
    </w:p>
    <w:p w14:paraId="6A0020D0" w14:textId="77777777" w:rsidR="00C90FA4" w:rsidRPr="00B704F5" w:rsidRDefault="00C90FA4" w:rsidP="006501CB">
      <w:pPr>
        <w:pStyle w:val="Loendilik"/>
        <w:numPr>
          <w:ilvl w:val="0"/>
          <w:numId w:val="1"/>
        </w:numPr>
        <w:shd w:val="clear" w:color="auto" w:fill="FFFFFF"/>
        <w:suppressAutoHyphens/>
        <w:spacing w:after="0" w:line="240" w:lineRule="auto"/>
        <w:ind w:left="992" w:hanging="357"/>
        <w:jc w:val="both"/>
        <w:rPr>
          <w:rFonts w:ascii="Times New Roman" w:hAnsi="Times New Roman" w:cs="Times New Roman"/>
          <w:sz w:val="24"/>
          <w:szCs w:val="24"/>
        </w:rPr>
      </w:pPr>
      <w:r w:rsidRPr="00B704F5">
        <w:rPr>
          <w:rFonts w:ascii="Times New Roman" w:hAnsi="Times New Roman" w:cs="Times New Roman"/>
          <w:sz w:val="24"/>
          <w:szCs w:val="24"/>
        </w:rPr>
        <w:t>muu materjal.</w:t>
      </w:r>
    </w:p>
    <w:p w14:paraId="21F7CB64"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 xml:space="preserve">Pakendid ja pakendijäätmed tuleb koguda muudest jäätmetest eraldi ja üle anda selleks ettenähtud kogumiskohta. Üleantavad pakendid peavad vastama vastuvõtja poolt ettenähtud nõuetele. Avalikesse pakendijäätmete kogumismahutisse pakendi ja pakendijäätmete paigutamine on tasuta. Avalike pakendijäätmete konteinerite info on leitav valla kodulehelt. </w:t>
      </w:r>
    </w:p>
    <w:p w14:paraId="3A429086"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Pakendi, millele on kehtestatud tagatisraha, peab tagasi võtma müüja, kes müüb kaupa vastavas pakendis. Müüja peab pakendi vastu võtma müügikohas või müügikoha vahetus läheduses müügikoha teenindusmaa piires. Pakendiseadusega sätestatud juhtudel ei pea müüja tagatisrahaga pakendit tagasi võtma. Tagatisrahaga pakendatud kauba müüja, kelle müügikoha suurus on alla 200 m</w:t>
      </w:r>
      <w:r w:rsidRPr="00B704F5">
        <w:rPr>
          <w:rFonts w:cs="Times New Roman"/>
          <w:szCs w:val="24"/>
          <w:vertAlign w:val="superscript"/>
        </w:rPr>
        <w:t>2</w:t>
      </w:r>
      <w:r w:rsidRPr="00B704F5">
        <w:rPr>
          <w:rFonts w:cs="Times New Roman"/>
          <w:szCs w:val="24"/>
        </w:rPr>
        <w:t>, võib vallavalitsuse antud nõusolekul korraldada tagatisrahaga pakendi tagasivõtmise väljaspool oma müügikoha teenindusmaa piire müügikoha kauplemisajal.</w:t>
      </w:r>
    </w:p>
    <w:p w14:paraId="26AF2C50"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Pakendiettevõtja on kohustatud tarbijalt tasuta tagasi võtma müüdud kauba müügipakendi ja pakendijäätmed. Tagasivõtmise nõue hõlmab vaid pakendit, mille tüüp, kuju ja suurus vastavad selles müügikohas müüdavale kauba pakendile.</w:t>
      </w:r>
    </w:p>
    <w:p w14:paraId="2943C56B"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Pakendimahutite asukohad, mahutite miinimum-, maksimumarv ja -maht igas asukohas ning nende minimaalne tühjendamissagedus lepitakse pakendiseaduse nõuete alusel kokku taaskasutusorganisatsiooni või pakendiettevõtja ja vallavalitsuse või tema poolt volitatud isiku vahel sõlmitavas lepingus.</w:t>
      </w:r>
    </w:p>
    <w:p w14:paraId="27F950DF"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Pakendiettevõtja ja taaskasutusorganisatsioon on kohustatud:</w:t>
      </w:r>
    </w:p>
    <w:p w14:paraId="22A03AED"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vältima liigiti kogutud pakendi ja pakendijäätmete segunemist teiste jäätmetega;</w:t>
      </w:r>
    </w:p>
    <w:p w14:paraId="78016D9C"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lastRenderedPageBreak/>
        <w:t>tagama pakendikonteinerite nõuetekohasuse ja tehnilise korrasoleku;</w:t>
      </w:r>
    </w:p>
    <w:p w14:paraId="69D6FFDE"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tühjendama pakendikonteinereid selliselt, et oleks välditud ületäitumine ja ümbruse reostumine;</w:t>
      </w:r>
    </w:p>
    <w:p w14:paraId="7822CDC6"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koristama pakendikonteineri ümbruse kogumismahutite tühjendamisel sinna maha kukkunud jäätmetest. Koristamise tingimuste osas võib vallavalitsus taaskasutusorganisatsiooni või pakendiettevõtjaga eraldi kokku leppida;</w:t>
      </w:r>
    </w:p>
    <w:p w14:paraId="6A3D14DF"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tühjendama pakendimahuti vastavalt vallavalitsuse tellimusele ning tagama mahutite täitumise monitoorimise ületäitumise ja häiringute tekke vältimiseks. Mahuti tuleb tühjendada koheselt, kui see tekitab lõhnahäiringuid;</w:t>
      </w:r>
    </w:p>
    <w:p w14:paraId="4456973D"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 xml:space="preserve">tagama pakendikonteineri üheselt arusaadava märgistuse. Märgistus peab olema vähemalt eesti keeles, selgesti loetav, kulumiskindel, püsiv välismõjutuste ja -tingimuste suhtes ning esitama asjakohast teavet, mis liiki pakendeid või pakendijäätmeid sinna tohib paigutada ning konteinerit teenindava isiku andmed. </w:t>
      </w:r>
    </w:p>
    <w:p w14:paraId="48F4CC09" w14:textId="77777777" w:rsidR="00C90FA4" w:rsidRPr="00B704F5" w:rsidRDefault="00C90FA4" w:rsidP="006501CB">
      <w:pPr>
        <w:pStyle w:val="Vahedeta"/>
        <w:numPr>
          <w:ilvl w:val="0"/>
          <w:numId w:val="39"/>
        </w:numPr>
        <w:ind w:left="992" w:hanging="357"/>
        <w:rPr>
          <w:rFonts w:cs="Times New Roman"/>
          <w:szCs w:val="24"/>
        </w:rPr>
      </w:pPr>
      <w:r w:rsidRPr="00B704F5">
        <w:rPr>
          <w:rFonts w:cs="Times New Roman"/>
          <w:szCs w:val="24"/>
        </w:rPr>
        <w:t>asendama koheselt kogumisvahendid, mis on kasutamiskõlbmatud või ohtlikud või ei vasta eeskirja või paigaldamise lepingu tingimustele.</w:t>
      </w:r>
      <w:r w:rsidRPr="00B704F5">
        <w:rPr>
          <w:rFonts w:cs="Times New Roman"/>
          <w:strike/>
          <w:szCs w:val="24"/>
        </w:rPr>
        <w:t xml:space="preserve"> </w:t>
      </w:r>
    </w:p>
    <w:p w14:paraId="72445D0B" w14:textId="77777777" w:rsidR="00C90FA4" w:rsidRPr="00B704F5" w:rsidRDefault="00C90FA4" w:rsidP="0056064F">
      <w:pPr>
        <w:pStyle w:val="Vahedeta"/>
        <w:numPr>
          <w:ilvl w:val="0"/>
          <w:numId w:val="38"/>
        </w:numPr>
        <w:rPr>
          <w:rFonts w:cs="Times New Roman"/>
          <w:szCs w:val="24"/>
        </w:rPr>
      </w:pPr>
      <w:r w:rsidRPr="00B704F5">
        <w:rPr>
          <w:rFonts w:cs="Times New Roman"/>
          <w:szCs w:val="24"/>
        </w:rPr>
        <w:t>Segapakendi kogumismahuti peab olema kollane või kollase tähisega, klaaspakendi kogumismahuti peab olema roheline või rohelise tähisega ja paberpakendi kogumismahuti peab olema sinine või sinise tähisega. Kogumismahutite märgistuste uuendamisel tuleb lähtuda Keskkonnaministeeriumi soovitatud siltidest;</w:t>
      </w:r>
    </w:p>
    <w:p w14:paraId="43B25ECA" w14:textId="77777777" w:rsidR="00C90FA4" w:rsidRPr="00B704F5" w:rsidRDefault="00C90FA4" w:rsidP="0056064F">
      <w:pPr>
        <w:pStyle w:val="Vahedeta"/>
        <w:numPr>
          <w:ilvl w:val="0"/>
          <w:numId w:val="38"/>
        </w:numPr>
        <w:rPr>
          <w:rFonts w:cs="Times New Roman"/>
          <w:szCs w:val="24"/>
        </w:rPr>
      </w:pPr>
      <w:r w:rsidRPr="00B704F5">
        <w:rPr>
          <w:rFonts w:cs="Times New Roman"/>
          <w:szCs w:val="24"/>
          <w:shd w:val="clear" w:color="auto" w:fill="FFFFFF"/>
        </w:rPr>
        <w:t>Avalikes kogumispunktides peab olema võimalik ära anda kõiki pakendiliike. Kogumismahutite ava suurused peavad olema pakendiliigile vastavad ja piisavad pakendite mugavaks sisestamiseks ning luukide katted (kui on) peavad olema mugavalt avatavad. Kogumismahutite tehniliste parameetrite, s.h avade osas võib vallavalitsus taaskasutusorganisatsiooni või pakendiettevõtjaga ka eraldi kokku leppida. Pakendijäätmete avalikud kogumispunktid paigutab pakendiettevõtja või taaskasutusorganisatsioon selliselt, et oleks tagatud vähemalt pakendiseaduses sätestatud pakendite kogumisvõrgustiku tihedus ning arvestatud jäätmevaldajate reaalsete vajadustega.</w:t>
      </w:r>
    </w:p>
    <w:p w14:paraId="2CEB4586" w14:textId="77777777" w:rsidR="00C90FA4" w:rsidRPr="00B704F5" w:rsidRDefault="00C90FA4" w:rsidP="0056064F">
      <w:pPr>
        <w:pStyle w:val="Vahedeta"/>
        <w:numPr>
          <w:ilvl w:val="0"/>
          <w:numId w:val="38"/>
        </w:numPr>
        <w:rPr>
          <w:rFonts w:cs="Times New Roman"/>
          <w:szCs w:val="24"/>
        </w:rPr>
      </w:pPr>
      <w:r w:rsidRPr="00B704F5">
        <w:rPr>
          <w:rFonts w:cs="Times New Roman"/>
          <w:szCs w:val="24"/>
          <w:shd w:val="clear" w:color="auto" w:fill="FFFFFF"/>
        </w:rPr>
        <w:t>Taaskasutusorganisatsioonil on kohustus esitada üks kord aastas, 15. veebruariks, vallavalitsusele andmed vallas eelmisel aastal kogutud ja käideldud pakendijäätmete osas. Pakendimaterjali liikide kaupa esitatakse järgmised andmed:</w:t>
      </w:r>
    </w:p>
    <w:p w14:paraId="58D6ECDC" w14:textId="77777777" w:rsidR="00C90FA4" w:rsidRPr="00B704F5" w:rsidRDefault="00C90FA4" w:rsidP="00404F1B">
      <w:pPr>
        <w:pStyle w:val="Vahedeta"/>
        <w:numPr>
          <w:ilvl w:val="0"/>
          <w:numId w:val="40"/>
        </w:numPr>
        <w:ind w:left="992" w:hanging="357"/>
        <w:rPr>
          <w:rFonts w:cs="Times New Roman"/>
          <w:szCs w:val="24"/>
          <w:shd w:val="clear" w:color="auto" w:fill="FFFFFF"/>
        </w:rPr>
      </w:pPr>
      <w:r w:rsidRPr="00B704F5">
        <w:rPr>
          <w:rFonts w:cs="Times New Roman"/>
          <w:szCs w:val="24"/>
          <w:shd w:val="clear" w:color="auto" w:fill="FFFFFF"/>
        </w:rPr>
        <w:t>kogutud pakendi kogus;</w:t>
      </w:r>
    </w:p>
    <w:p w14:paraId="4849A331" w14:textId="77777777" w:rsidR="00C90FA4" w:rsidRPr="00B704F5" w:rsidRDefault="00C90FA4" w:rsidP="00404F1B">
      <w:pPr>
        <w:pStyle w:val="Vahedeta"/>
        <w:numPr>
          <w:ilvl w:val="0"/>
          <w:numId w:val="40"/>
        </w:numPr>
        <w:ind w:left="992" w:hanging="357"/>
        <w:rPr>
          <w:rFonts w:cs="Times New Roman"/>
          <w:szCs w:val="24"/>
          <w:shd w:val="clear" w:color="auto" w:fill="FFFFFF"/>
        </w:rPr>
      </w:pPr>
      <w:r w:rsidRPr="00B704F5">
        <w:rPr>
          <w:rFonts w:cs="Times New Roman"/>
          <w:szCs w:val="24"/>
          <w:shd w:val="clear" w:color="auto" w:fill="FFFFFF"/>
        </w:rPr>
        <w:t>kogutud pakendi koguse jaotus kogumisviisi ja- koha alusel;</w:t>
      </w:r>
    </w:p>
    <w:p w14:paraId="4C065E86" w14:textId="77777777" w:rsidR="00C90FA4" w:rsidRPr="00B704F5" w:rsidRDefault="00C90FA4" w:rsidP="00404F1B">
      <w:pPr>
        <w:pStyle w:val="Vahedeta"/>
        <w:numPr>
          <w:ilvl w:val="0"/>
          <w:numId w:val="40"/>
        </w:numPr>
        <w:ind w:left="992" w:hanging="357"/>
        <w:rPr>
          <w:rFonts w:cs="Times New Roman"/>
          <w:szCs w:val="24"/>
          <w:shd w:val="clear" w:color="auto" w:fill="FFFFFF"/>
        </w:rPr>
      </w:pPr>
      <w:r w:rsidRPr="00B704F5">
        <w:rPr>
          <w:rFonts w:cs="Times New Roman"/>
          <w:szCs w:val="24"/>
          <w:shd w:val="clear" w:color="auto" w:fill="FFFFFF"/>
        </w:rPr>
        <w:t>ringlusse suunatud pakendite kogus;</w:t>
      </w:r>
    </w:p>
    <w:p w14:paraId="2B651EB6" w14:textId="77777777" w:rsidR="00C90FA4" w:rsidRPr="00B704F5" w:rsidRDefault="00C90FA4" w:rsidP="00404F1B">
      <w:pPr>
        <w:pStyle w:val="Vahedeta"/>
        <w:numPr>
          <w:ilvl w:val="0"/>
          <w:numId w:val="40"/>
        </w:numPr>
        <w:ind w:left="992" w:hanging="357"/>
        <w:rPr>
          <w:rFonts w:cs="Times New Roman"/>
          <w:szCs w:val="24"/>
          <w:shd w:val="clear" w:color="auto" w:fill="FFFFFF"/>
        </w:rPr>
      </w:pPr>
      <w:r w:rsidRPr="00B704F5">
        <w:rPr>
          <w:rFonts w:cs="Times New Roman"/>
          <w:szCs w:val="24"/>
          <w:shd w:val="clear" w:color="auto" w:fill="FFFFFF"/>
        </w:rPr>
        <w:t>energeetilisse taaskasutusse suunatud pakendite kogus.</w:t>
      </w:r>
    </w:p>
    <w:p w14:paraId="6157F266" w14:textId="70563EE2"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25.</w:t>
      </w:r>
      <w:r w:rsidR="00404F1B" w:rsidRPr="00B704F5">
        <w:rPr>
          <w:color w:val="auto"/>
          <w:szCs w:val="24"/>
          <w:bdr w:val="none" w:sz="0" w:space="0" w:color="auto" w:frame="1"/>
        </w:rPr>
        <w:t xml:space="preserve"> </w:t>
      </w:r>
      <w:r w:rsidRPr="00B704F5">
        <w:rPr>
          <w:color w:val="auto"/>
          <w:szCs w:val="24"/>
          <w:lang w:val="et-EE"/>
        </w:rPr>
        <w:t>Paberi- ja kartongijäätmete käitlemine</w:t>
      </w:r>
    </w:p>
    <w:p w14:paraId="05FB1B6F" w14:textId="77777777" w:rsidR="00C90FA4" w:rsidRPr="00B704F5" w:rsidRDefault="00C90FA4" w:rsidP="0056064F">
      <w:pPr>
        <w:pStyle w:val="Vahedeta"/>
        <w:numPr>
          <w:ilvl w:val="0"/>
          <w:numId w:val="41"/>
        </w:numPr>
        <w:rPr>
          <w:rFonts w:cs="Times New Roman"/>
          <w:szCs w:val="24"/>
        </w:rPr>
      </w:pPr>
      <w:r w:rsidRPr="00B704F5">
        <w:rPr>
          <w:rFonts w:cs="Times New Roman"/>
          <w:szCs w:val="24"/>
        </w:rPr>
        <w:t>Eraldi kogutud paber ja kartong peab üleandmisel või vastavasse kogumismahutisse panemisel olema kuiv ja puhas ning ei tohi sisaldada muid jäätmeliike. Jäätmed saab üle anda korraldatud jäätmeveo raames või viia jäätmejaama või muusse nõuetekohasesse kogumiskohta (täpsem info Kuusalu valla elanikele kasutamiseks mõeldud jäätmejaamade ja kogumiskohtade kohta on leitav omavalitsuse veebilehelt).</w:t>
      </w:r>
    </w:p>
    <w:p w14:paraId="0D5825C7" w14:textId="0F5FFF0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26</w:t>
      </w:r>
      <w:r w:rsidRPr="00B704F5">
        <w:rPr>
          <w:color w:val="auto"/>
          <w:szCs w:val="24"/>
          <w:bdr w:val="none" w:sz="0" w:space="0" w:color="auto" w:frame="1"/>
          <w:lang w:val="et-EE"/>
        </w:rPr>
        <w:t>.</w:t>
      </w:r>
      <w:r w:rsidR="00404F1B" w:rsidRPr="00B704F5">
        <w:rPr>
          <w:color w:val="auto"/>
          <w:szCs w:val="24"/>
          <w:bdr w:val="none" w:sz="0" w:space="0" w:color="auto" w:frame="1"/>
          <w:lang w:val="et-EE"/>
        </w:rPr>
        <w:t xml:space="preserve"> </w:t>
      </w:r>
      <w:r w:rsidRPr="00B704F5">
        <w:rPr>
          <w:color w:val="auto"/>
          <w:szCs w:val="24"/>
          <w:lang w:val="et-EE"/>
        </w:rPr>
        <w:t>Suurjäätmete käitlemine</w:t>
      </w:r>
    </w:p>
    <w:p w14:paraId="09ADFC78" w14:textId="77777777" w:rsidR="00C90FA4" w:rsidRPr="00B704F5" w:rsidRDefault="00C90FA4" w:rsidP="0056064F">
      <w:pPr>
        <w:pStyle w:val="Vahedeta"/>
        <w:numPr>
          <w:ilvl w:val="0"/>
          <w:numId w:val="42"/>
        </w:numPr>
        <w:rPr>
          <w:rFonts w:cs="Times New Roman"/>
          <w:szCs w:val="24"/>
        </w:rPr>
      </w:pPr>
      <w:r w:rsidRPr="00B704F5">
        <w:rPr>
          <w:rFonts w:cs="Times New Roman"/>
          <w:szCs w:val="24"/>
        </w:rPr>
        <w:t>Suurjäätmeid kogutakse oma kinnistu piirides ning neid ei tohi ladustada väljapoole kinnistu piire selle omaniku kokkuleppeta. Jäätmete ladustamine ei tohi tekitada keskkonna- ega muid häiringuid.</w:t>
      </w:r>
    </w:p>
    <w:p w14:paraId="72BB2B68" w14:textId="77777777" w:rsidR="00C90FA4" w:rsidRPr="00B704F5" w:rsidRDefault="00C90FA4" w:rsidP="0056064F">
      <w:pPr>
        <w:pStyle w:val="Vahedeta"/>
        <w:numPr>
          <w:ilvl w:val="0"/>
          <w:numId w:val="42"/>
        </w:numPr>
        <w:rPr>
          <w:rFonts w:cs="Times New Roman"/>
          <w:szCs w:val="24"/>
        </w:rPr>
      </w:pPr>
      <w:r w:rsidRPr="00B704F5">
        <w:rPr>
          <w:rFonts w:cs="Times New Roman"/>
          <w:szCs w:val="24"/>
          <w:shd w:val="clear" w:color="auto" w:fill="FFFFFF"/>
        </w:rPr>
        <w:t xml:space="preserve">Suurjäätmed saab üle anda korraldatud jäätmeveo raames või </w:t>
      </w:r>
      <w:r w:rsidRPr="00B704F5">
        <w:rPr>
          <w:rFonts w:cs="Times New Roman"/>
          <w:szCs w:val="24"/>
        </w:rPr>
        <w:t>viia jäätmejaama või muusse nõuetekohasesse kogumiskohta (täpsem info Kuusalu valla elanikele kasutamiseks mõeldud jäätmejaamade ja kogumiskohtade kohta on leitav omavalitsuse veebilehelt).</w:t>
      </w:r>
    </w:p>
    <w:p w14:paraId="117D2E3E" w14:textId="0861041E" w:rsidR="00C90FA4" w:rsidRPr="00B704F5" w:rsidRDefault="00C90FA4" w:rsidP="00A13348">
      <w:pPr>
        <w:pStyle w:val="Pealkiri3"/>
        <w:spacing w:line="360" w:lineRule="auto"/>
        <w:rPr>
          <w:b w:val="0"/>
          <w:bCs w:val="0"/>
          <w:color w:val="auto"/>
          <w:szCs w:val="24"/>
        </w:rPr>
      </w:pPr>
      <w:r w:rsidRPr="00B704F5">
        <w:rPr>
          <w:color w:val="auto"/>
          <w:szCs w:val="24"/>
          <w:bdr w:val="none" w:sz="0" w:space="0" w:color="auto" w:frame="1"/>
        </w:rPr>
        <w:t>§ 27</w:t>
      </w:r>
      <w:r w:rsidRPr="00B704F5">
        <w:rPr>
          <w:color w:val="auto"/>
          <w:szCs w:val="24"/>
          <w:bdr w:val="none" w:sz="0" w:space="0" w:color="auto" w:frame="1"/>
          <w:lang w:val="et-EE"/>
        </w:rPr>
        <w:t>.</w:t>
      </w:r>
      <w:r w:rsidR="00404F1B" w:rsidRPr="00B704F5">
        <w:rPr>
          <w:color w:val="auto"/>
          <w:szCs w:val="24"/>
          <w:bdr w:val="none" w:sz="0" w:space="0" w:color="auto" w:frame="1"/>
          <w:lang w:val="et-EE"/>
        </w:rPr>
        <w:t xml:space="preserve"> </w:t>
      </w:r>
      <w:r w:rsidRPr="00B704F5">
        <w:rPr>
          <w:color w:val="auto"/>
          <w:szCs w:val="24"/>
          <w:lang w:val="et-EE"/>
        </w:rPr>
        <w:t>Probleemtoodetest tekkinud jäätmete käitlemine</w:t>
      </w:r>
    </w:p>
    <w:p w14:paraId="0A63C4F0"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Probleemtooted on:</w:t>
      </w:r>
    </w:p>
    <w:p w14:paraId="3086D872" w14:textId="77777777" w:rsidR="00C90FA4" w:rsidRPr="00B704F5" w:rsidRDefault="00C90FA4" w:rsidP="00404F1B">
      <w:pPr>
        <w:pStyle w:val="Vahedeta"/>
        <w:numPr>
          <w:ilvl w:val="0"/>
          <w:numId w:val="44"/>
        </w:numPr>
        <w:ind w:left="992" w:hanging="357"/>
        <w:rPr>
          <w:rFonts w:cs="Times New Roman"/>
          <w:szCs w:val="24"/>
        </w:rPr>
      </w:pPr>
      <w:r w:rsidRPr="00B704F5">
        <w:rPr>
          <w:rFonts w:cs="Times New Roman"/>
          <w:szCs w:val="24"/>
        </w:rPr>
        <w:t>patareid ja akud;</w:t>
      </w:r>
    </w:p>
    <w:p w14:paraId="402A5C2A" w14:textId="77777777" w:rsidR="00C90FA4" w:rsidRPr="00B704F5" w:rsidRDefault="00C90FA4" w:rsidP="00404F1B">
      <w:pPr>
        <w:pStyle w:val="Vahedeta"/>
        <w:numPr>
          <w:ilvl w:val="0"/>
          <w:numId w:val="44"/>
        </w:numPr>
        <w:ind w:left="992" w:hanging="357"/>
        <w:rPr>
          <w:rFonts w:cs="Times New Roman"/>
          <w:szCs w:val="24"/>
        </w:rPr>
      </w:pPr>
      <w:r w:rsidRPr="00B704F5">
        <w:rPr>
          <w:rFonts w:cs="Times New Roman"/>
          <w:szCs w:val="24"/>
        </w:rPr>
        <w:t>mootorsõidukid ja nende osad;</w:t>
      </w:r>
    </w:p>
    <w:p w14:paraId="341E8D6D" w14:textId="77777777" w:rsidR="00C90FA4" w:rsidRPr="00B704F5" w:rsidRDefault="00C90FA4" w:rsidP="00404F1B">
      <w:pPr>
        <w:pStyle w:val="Vahedeta"/>
        <w:numPr>
          <w:ilvl w:val="0"/>
          <w:numId w:val="44"/>
        </w:numPr>
        <w:ind w:left="992" w:hanging="357"/>
        <w:rPr>
          <w:rFonts w:cs="Times New Roman"/>
          <w:szCs w:val="24"/>
        </w:rPr>
      </w:pPr>
      <w:r w:rsidRPr="00B704F5">
        <w:rPr>
          <w:rFonts w:cs="Times New Roman"/>
          <w:szCs w:val="24"/>
        </w:rPr>
        <w:lastRenderedPageBreak/>
        <w:t>elektri- ja elektroonikaseadmed ja nende osad;</w:t>
      </w:r>
    </w:p>
    <w:p w14:paraId="13246418" w14:textId="77777777" w:rsidR="00C90FA4" w:rsidRPr="00B704F5" w:rsidRDefault="00C90FA4" w:rsidP="00404F1B">
      <w:pPr>
        <w:pStyle w:val="Vahedeta"/>
        <w:numPr>
          <w:ilvl w:val="0"/>
          <w:numId w:val="44"/>
        </w:numPr>
        <w:ind w:left="992" w:hanging="357"/>
        <w:rPr>
          <w:rFonts w:cs="Times New Roman"/>
          <w:szCs w:val="24"/>
        </w:rPr>
      </w:pPr>
      <w:r w:rsidRPr="00B704F5">
        <w:rPr>
          <w:rFonts w:cs="Times New Roman"/>
          <w:szCs w:val="24"/>
        </w:rPr>
        <w:t>rehvid;</w:t>
      </w:r>
    </w:p>
    <w:p w14:paraId="7620A9DB" w14:textId="77777777" w:rsidR="00C90FA4" w:rsidRPr="00B704F5" w:rsidRDefault="00C90FA4" w:rsidP="00404F1B">
      <w:pPr>
        <w:pStyle w:val="Vahedeta"/>
        <w:numPr>
          <w:ilvl w:val="0"/>
          <w:numId w:val="44"/>
        </w:numPr>
        <w:ind w:left="992" w:hanging="357"/>
        <w:rPr>
          <w:rFonts w:cs="Times New Roman"/>
          <w:szCs w:val="24"/>
        </w:rPr>
      </w:pPr>
      <w:r w:rsidRPr="00B704F5">
        <w:rPr>
          <w:rFonts w:cs="Times New Roman"/>
          <w:szCs w:val="24"/>
        </w:rPr>
        <w:t>põllumajandusplast.</w:t>
      </w:r>
    </w:p>
    <w:p w14:paraId="5E213F27"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Elektri- ja elektroonikaseadmed jäätmetena võib üle anda uue toote ostmisel selle müüjale või viia muusse nõuetekohasesse kogumiskohta.</w:t>
      </w:r>
    </w:p>
    <w:p w14:paraId="3C809A1A"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Elektri- ja elektroonikaseadmete tootja on kohustatud korraldama tema valmistatud, edasi müüdud või sisseveetud toodetest tekkivate jäätmete tasuta vastuvõtmise.</w:t>
      </w:r>
    </w:p>
    <w:p w14:paraId="2CA4B69B"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Rehvid tuleb üle anda uue rehvi ostmisel kauplusse või rehviettevõttesse või nõuetekohasesse kogumiskohta. Tootja on kohustatud korraldama rehvide tasuta vastuvõtmise.</w:t>
      </w:r>
    </w:p>
    <w:p w14:paraId="45FE2602" w14:textId="77777777" w:rsidR="00C90FA4" w:rsidRPr="00B704F5" w:rsidRDefault="00C90FA4" w:rsidP="0056064F">
      <w:pPr>
        <w:pStyle w:val="Vahedeta"/>
        <w:numPr>
          <w:ilvl w:val="0"/>
          <w:numId w:val="43"/>
        </w:numPr>
        <w:rPr>
          <w:rFonts w:cs="Times New Roman"/>
          <w:szCs w:val="24"/>
        </w:rPr>
      </w:pPr>
      <w:r w:rsidRPr="00B704F5">
        <w:rPr>
          <w:rFonts w:eastAsia="Calibri" w:cs="Times New Roman"/>
          <w:szCs w:val="24"/>
        </w:rPr>
        <w:t>Patareid ja akud tagastatakse nende müüjale või nõuetekohasesse kogumiskohta.</w:t>
      </w:r>
      <w:r w:rsidRPr="00B704F5" w:rsidDel="003869AD">
        <w:rPr>
          <w:rFonts w:eastAsia="Calibri" w:cs="Times New Roman"/>
          <w:szCs w:val="24"/>
        </w:rPr>
        <w:t xml:space="preserve"> </w:t>
      </w:r>
      <w:r w:rsidRPr="00B704F5">
        <w:rPr>
          <w:rFonts w:cs="Times New Roman"/>
          <w:szCs w:val="24"/>
        </w:rPr>
        <w:t>Patareisid ja akusid tuleb käidelda ohtlike jäätmetena vastavalt sätestatud korrale.</w:t>
      </w:r>
    </w:p>
    <w:p w14:paraId="4205026D"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Kasutusest kõrvaldatud mootorsõidukid ja nende osad antakse üle vastavat keskkonnakaitseluba omavale isikule.</w:t>
      </w:r>
    </w:p>
    <w:p w14:paraId="553AF86C" w14:textId="77777777" w:rsidR="00C90FA4" w:rsidRPr="00B704F5" w:rsidRDefault="00C90FA4" w:rsidP="0056064F">
      <w:pPr>
        <w:pStyle w:val="Vahedeta"/>
        <w:numPr>
          <w:ilvl w:val="0"/>
          <w:numId w:val="43"/>
        </w:numPr>
        <w:rPr>
          <w:rFonts w:cs="Times New Roman"/>
          <w:szCs w:val="24"/>
        </w:rPr>
      </w:pPr>
      <w:r w:rsidRPr="00B704F5">
        <w:rPr>
          <w:rFonts w:cs="Times New Roman"/>
          <w:szCs w:val="24"/>
        </w:rPr>
        <w:t>Põllumajandusplasti (silopallikile, silokattekile, kiletunnel, kattevõrk ja plastnöör) tootja on kohustatud tagasi võtma ja korraldama oma turule lastud põllumajandusplastist tekkinud jäätmete taaskasutamise.</w:t>
      </w:r>
    </w:p>
    <w:p w14:paraId="5259257E" w14:textId="2AD86C5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28.</w:t>
      </w:r>
      <w:r w:rsidR="00404F1B" w:rsidRPr="00B704F5">
        <w:rPr>
          <w:color w:val="auto"/>
          <w:szCs w:val="24"/>
          <w:bdr w:val="none" w:sz="0" w:space="0" w:color="auto" w:frame="1"/>
        </w:rPr>
        <w:t xml:space="preserve"> </w:t>
      </w:r>
      <w:r w:rsidRPr="00B704F5">
        <w:rPr>
          <w:color w:val="auto"/>
          <w:szCs w:val="24"/>
          <w:lang w:val="et-EE"/>
        </w:rPr>
        <w:t>Vanametalli ja metallijäätmete käitlemine</w:t>
      </w:r>
    </w:p>
    <w:p w14:paraId="41003FF2" w14:textId="77777777" w:rsidR="00C90FA4" w:rsidRPr="00B704F5" w:rsidRDefault="00C90FA4" w:rsidP="0056064F">
      <w:pPr>
        <w:pStyle w:val="Vahedeta"/>
        <w:numPr>
          <w:ilvl w:val="0"/>
          <w:numId w:val="45"/>
        </w:numPr>
        <w:rPr>
          <w:rFonts w:cs="Times New Roman"/>
          <w:szCs w:val="24"/>
        </w:rPr>
      </w:pPr>
      <w:r w:rsidRPr="00B704F5">
        <w:rPr>
          <w:rFonts w:cs="Times New Roman"/>
          <w:szCs w:val="24"/>
        </w:rPr>
        <w:t>Metallijäätmeid kogutakse oma kinnistu piirides ning neid ei tohi ladustada väljapoole kinnistu piire. Jäätmete ladustamine ei tohi tekitada keskkonnahäiringuid ega muid häiringuid.</w:t>
      </w:r>
    </w:p>
    <w:p w14:paraId="41A1F357" w14:textId="77777777" w:rsidR="00C90FA4" w:rsidRPr="00B704F5" w:rsidRDefault="00C90FA4" w:rsidP="0056064F">
      <w:pPr>
        <w:pStyle w:val="Vahedeta"/>
        <w:numPr>
          <w:ilvl w:val="0"/>
          <w:numId w:val="45"/>
        </w:numPr>
        <w:rPr>
          <w:rFonts w:cs="Times New Roman"/>
          <w:szCs w:val="24"/>
        </w:rPr>
      </w:pPr>
      <w:r w:rsidRPr="00B704F5">
        <w:rPr>
          <w:rFonts w:cs="Times New Roman"/>
          <w:szCs w:val="24"/>
        </w:rPr>
        <w:t>Metallijäätmed kogutakse muudest jäätmetest eraldi, antakse üle vastavat keskkonnakaitseluba omavale vanametalli kokkuostjale, jäätmejaama või muusse nõuetekohasesse kogumiskohta, arvestades jäätmeseaduses kehtestatud piiranguid elektrijuhtmete ja kaabli, liiklusmärkide ja teeviitade, maa-aluste kommunikatsioonikaevude metall-luukide, raudteerööbaste ning mootorsõidukite või nende oluliste osade metallijäätmete kokkuostule.</w:t>
      </w:r>
    </w:p>
    <w:p w14:paraId="7D0134EE" w14:textId="6F64C8D7"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29.</w:t>
      </w:r>
      <w:r w:rsidR="00404F1B" w:rsidRPr="00B704F5">
        <w:rPr>
          <w:color w:val="auto"/>
          <w:szCs w:val="24"/>
          <w:bdr w:val="none" w:sz="0" w:space="0" w:color="auto" w:frame="1"/>
          <w:lang w:val="et-EE"/>
        </w:rPr>
        <w:t xml:space="preserve"> </w:t>
      </w:r>
      <w:r w:rsidRPr="00B704F5">
        <w:rPr>
          <w:color w:val="auto"/>
          <w:szCs w:val="24"/>
          <w:lang w:val="et-EE"/>
        </w:rPr>
        <w:t>Biolagunevate jäätmete ja reoveesette käitlemine</w:t>
      </w:r>
    </w:p>
    <w:p w14:paraId="325896FB"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 xml:space="preserve">Liigiti kogutud biolagunevad jäätmed tuleb üle anda korraldatud jäätmeveo raames </w:t>
      </w:r>
      <w:bookmarkStart w:id="13" w:name="_Hlk94175144"/>
      <w:r w:rsidRPr="00B704F5">
        <w:rPr>
          <w:rFonts w:cs="Times New Roman"/>
          <w:szCs w:val="24"/>
        </w:rPr>
        <w:t>nõuetekohasesse jäätmekäitluskohta või kompostida vastavalt eeskirja nõuetele tekkekoha kinnistul.</w:t>
      </w:r>
      <w:bookmarkEnd w:id="13"/>
      <w:r w:rsidRPr="00B704F5">
        <w:rPr>
          <w:rFonts w:cs="Times New Roman"/>
          <w:szCs w:val="24"/>
        </w:rPr>
        <w:t xml:space="preserve"> </w:t>
      </w:r>
    </w:p>
    <w:p w14:paraId="0BA4F33A" w14:textId="67B08D93" w:rsidR="00C90FA4" w:rsidRPr="00B704F5" w:rsidRDefault="00C90FA4" w:rsidP="0056064F">
      <w:pPr>
        <w:pStyle w:val="Vahedeta"/>
        <w:numPr>
          <w:ilvl w:val="0"/>
          <w:numId w:val="46"/>
        </w:numPr>
        <w:rPr>
          <w:rFonts w:cs="Times New Roman"/>
          <w:szCs w:val="24"/>
        </w:rPr>
      </w:pPr>
      <w:r w:rsidRPr="00B704F5">
        <w:rPr>
          <w:rFonts w:cs="Times New Roman"/>
          <w:szCs w:val="24"/>
        </w:rPr>
        <w:t xml:space="preserve">Biolagunevaid jäätmeid tohib tekkekohal kompostida tiheasustuses kortermajades, üksik- ja ridaelamu kinnistutel ja hajaasustuses kõigi elamutüüpidega kinnistutel vastavalt käesoleva paragrahvi lõikes </w:t>
      </w:r>
      <w:r w:rsidR="00E67E84" w:rsidRPr="00B704F5">
        <w:rPr>
          <w:rFonts w:cs="Times New Roman"/>
          <w:szCs w:val="24"/>
        </w:rPr>
        <w:t>4</w:t>
      </w:r>
      <w:r w:rsidRPr="00B704F5">
        <w:rPr>
          <w:rFonts w:cs="Times New Roman"/>
          <w:szCs w:val="24"/>
        </w:rPr>
        <w:t xml:space="preserve"> välja toodud tingimustele. </w:t>
      </w:r>
    </w:p>
    <w:p w14:paraId="5213BBF4"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 xml:space="preserve">Vastavate võimaluste ja tingimuste olemasolul võib rakendada biojäätmete kohtkompostimist: </w:t>
      </w:r>
    </w:p>
    <w:p w14:paraId="5A1E6F35" w14:textId="77777777" w:rsidR="00C90FA4" w:rsidRPr="00B704F5" w:rsidRDefault="00C90FA4" w:rsidP="00404F1B">
      <w:pPr>
        <w:pStyle w:val="Vahedeta"/>
        <w:numPr>
          <w:ilvl w:val="0"/>
          <w:numId w:val="47"/>
        </w:numPr>
        <w:ind w:left="992" w:hanging="357"/>
        <w:rPr>
          <w:rFonts w:cs="Times New Roman"/>
          <w:szCs w:val="24"/>
        </w:rPr>
      </w:pPr>
      <w:r w:rsidRPr="00B704F5">
        <w:rPr>
          <w:rFonts w:cs="Times New Roman"/>
          <w:szCs w:val="24"/>
        </w:rPr>
        <w:t xml:space="preserve">aia- ja haljastujäätmeid võib kompostida lahtiselt aunas; </w:t>
      </w:r>
    </w:p>
    <w:p w14:paraId="5C9D2FD9" w14:textId="77777777" w:rsidR="00C90FA4" w:rsidRPr="00B704F5" w:rsidRDefault="00C90FA4" w:rsidP="00404F1B">
      <w:pPr>
        <w:pStyle w:val="Vahedeta"/>
        <w:numPr>
          <w:ilvl w:val="0"/>
          <w:numId w:val="47"/>
        </w:numPr>
        <w:ind w:left="992" w:hanging="357"/>
        <w:rPr>
          <w:rFonts w:cs="Times New Roman"/>
          <w:szCs w:val="24"/>
        </w:rPr>
      </w:pPr>
      <w:r w:rsidRPr="00B704F5">
        <w:rPr>
          <w:rFonts w:cs="Times New Roman"/>
          <w:szCs w:val="24"/>
        </w:rPr>
        <w:t>biolagunevaid köögi- ja sööklajäätmeid on lubatud kohtkompostida kompostriga tekkekoha kinnistul, mis vabastab jäätmevaldaja kogumismahuti kasutamise ja jäätmete üleandmise kohustusest. Hajaasustuses on lubatud kasutada aunkompostimist. Kompostimine ei välista jäätmevaldaja võimalust kasutada jäätmete kogumismahutit ja anda jäätmeid üle jäätmevedajale. Jäätmevaldajad, kes ei kasuta korraldatud jäätmeveo raames jäätmete üleandmise teenust, loetakse vallavalitsuse poolt köögi- ja sööklajäätmete osas kohtkompostimise rakendajateks.</w:t>
      </w:r>
    </w:p>
    <w:p w14:paraId="154191BE"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Kui biolagunevaid jäätmeid ei ole kinnistul eeskirja kohaselt võimalik kompostida:</w:t>
      </w:r>
    </w:p>
    <w:p w14:paraId="0F80EDCF" w14:textId="77777777" w:rsidR="00C90FA4" w:rsidRPr="00B704F5" w:rsidRDefault="00C90FA4" w:rsidP="00974377">
      <w:pPr>
        <w:pStyle w:val="Vahedeta"/>
        <w:numPr>
          <w:ilvl w:val="0"/>
          <w:numId w:val="48"/>
        </w:numPr>
        <w:ind w:left="992" w:hanging="357"/>
        <w:rPr>
          <w:rFonts w:cs="Times New Roman"/>
          <w:szCs w:val="24"/>
        </w:rPr>
      </w:pPr>
      <w:r w:rsidRPr="00B704F5">
        <w:rPr>
          <w:rFonts w:cs="Times New Roman"/>
          <w:szCs w:val="24"/>
        </w:rPr>
        <w:t>peab kinnistul olema biolagunevate köögi- ja sööklajäätmete teistest jäätmetest eraldi kogumiseks vastav kogumismahuti ning sellega kogutavad biojäätmed tuleb anda üle korraldatud jäätmeveo raames sagedusega, mis väldib mahuti ületäitumist, lõhnahäiringute teket ja kahjurite levikut ning ümbruskonna reostust;</w:t>
      </w:r>
    </w:p>
    <w:p w14:paraId="602FD21F" w14:textId="77777777" w:rsidR="00C90FA4" w:rsidRPr="00B704F5" w:rsidRDefault="00C90FA4" w:rsidP="00974377">
      <w:pPr>
        <w:pStyle w:val="Vahedeta"/>
        <w:numPr>
          <w:ilvl w:val="0"/>
          <w:numId w:val="48"/>
        </w:numPr>
        <w:ind w:left="992" w:hanging="357"/>
        <w:rPr>
          <w:rFonts w:cs="Times New Roman"/>
          <w:szCs w:val="24"/>
        </w:rPr>
      </w:pPr>
      <w:r w:rsidRPr="00B704F5">
        <w:rPr>
          <w:rFonts w:cs="Times New Roman"/>
          <w:szCs w:val="24"/>
        </w:rPr>
        <w:t>biolagunevad aia- ja haljastujäätmed tuleb üle anda jäätmejaama või muusse nõuetekohasesse kogumiskohta või anda üle korraldatud jäätmeveo raames.</w:t>
      </w:r>
    </w:p>
    <w:p w14:paraId="259CEABF"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 xml:space="preserve">Kompostimisel tuleb biolagunevad jäätmed kompostida tervisele ja ümbruskonnale ohutult nii, et see ei soodustaks kahjurite levikut ega tekitaks muid häiringuid. Komposti ei tohi </w:t>
      </w:r>
      <w:r w:rsidRPr="00B704F5">
        <w:rPr>
          <w:rFonts w:cs="Times New Roman"/>
          <w:szCs w:val="24"/>
        </w:rPr>
        <w:lastRenderedPageBreak/>
        <w:t>panna jäätmeid, mis muudavad komposti kasutamiskõlbmatuks. Kompostrid ja –aunad peavad paiknema naaberkinnistust vähemalt kahe meetri kaugusel, kui naabrid ei lepi kokku teisiti ega asuma puurkaevu, -augu sanitaarkaitsealal ja/või hooldusalal.</w:t>
      </w:r>
    </w:p>
    <w:p w14:paraId="0FE6620E"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Väljaspool jäätmevaldaja kinnistut on biolagunevate jäätmete kompostimine lubatud ainult kinnistu omaniku loaga ega tohi häirida kompostimiseks kasutatava kinnistu naabreid.</w:t>
      </w:r>
    </w:p>
    <w:p w14:paraId="144C5D33"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 xml:space="preserve">Biolagunevate jäätmete kompostimisel tuleb tagada, et toimuksid aeroobsed lagunemisprotsessid. Korrastamata, roiskuva, haisva, taimehaigusi levitava, keskkonnale ja inimese tervisele ohtliku ja mittesobivasse kohta rajatud kompostimiskoha peab kinnistu omanik omal kulul likvideerima. </w:t>
      </w:r>
    </w:p>
    <w:p w14:paraId="50A02426"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Piirkonna haljasaladel tekkivaid biolagunevaid aia- ja haljastujäätmeid (taimed, rohi, lehed, jms) tuleb koguda teistest jäätmetest eraldi ja suunata kompostimisse vastavat keskkonnakaitseluba omavasse käitluskohta.</w:t>
      </w:r>
    </w:p>
    <w:p w14:paraId="2A97AF9B" w14:textId="77777777" w:rsidR="00C90FA4" w:rsidRPr="00B704F5" w:rsidRDefault="00C90FA4" w:rsidP="0056064F">
      <w:pPr>
        <w:pStyle w:val="Vahedeta"/>
        <w:numPr>
          <w:ilvl w:val="0"/>
          <w:numId w:val="46"/>
        </w:numPr>
        <w:rPr>
          <w:rFonts w:cs="Times New Roman"/>
          <w:szCs w:val="24"/>
        </w:rPr>
      </w:pPr>
      <w:r w:rsidRPr="00B704F5">
        <w:rPr>
          <w:rFonts w:cs="Times New Roman"/>
          <w:szCs w:val="24"/>
        </w:rPr>
        <w:t>Reoveesetted tuleb käitlemiseks üle anda vastavat keskkonnakaitseluba omavasse kogumis- ja käitluskohta.</w:t>
      </w:r>
    </w:p>
    <w:p w14:paraId="18389312" w14:textId="53CDDFFE"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30</w:t>
      </w:r>
      <w:r w:rsidRPr="00B704F5">
        <w:rPr>
          <w:color w:val="auto"/>
          <w:szCs w:val="24"/>
          <w:bdr w:val="none" w:sz="0" w:space="0" w:color="auto" w:frame="1"/>
          <w:lang w:val="et-EE"/>
        </w:rPr>
        <w:t>.</w:t>
      </w:r>
      <w:r w:rsidR="00991B5F" w:rsidRPr="00B704F5">
        <w:rPr>
          <w:color w:val="auto"/>
          <w:szCs w:val="24"/>
          <w:bdr w:val="none" w:sz="0" w:space="0" w:color="auto" w:frame="1"/>
          <w:lang w:val="et-EE"/>
        </w:rPr>
        <w:t xml:space="preserve"> </w:t>
      </w:r>
      <w:r w:rsidRPr="00B704F5">
        <w:rPr>
          <w:color w:val="auto"/>
          <w:szCs w:val="24"/>
          <w:lang w:val="et-EE"/>
        </w:rPr>
        <w:t>Tervishoiu- ja veterinaarteenuse osutamisel tekkinud jäätmete käitlemine</w:t>
      </w:r>
    </w:p>
    <w:p w14:paraId="4D6ED123"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Tervishoiu- ja veterinaarteenistuse osutamise kohas tekkinud, kuid käesolevas peatükis nimetamata jäätmed kuuluvad käitlemisele käesoleva eeskirjaga määratud üldise korra järgi.</w:t>
      </w:r>
    </w:p>
    <w:p w14:paraId="2F59FD03"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Tervishoiu- ja veterinaarteenuse osutamisel tekkivate jäätmete nõuetekohase käitlemise tagab jäätmevaldaja. </w:t>
      </w:r>
    </w:p>
    <w:p w14:paraId="2A4C3901"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Jäätmevaldaja on tervishoiu- ja veterinaarteenuse osutamisel kohustatud: </w:t>
      </w:r>
    </w:p>
    <w:p w14:paraId="493397D5" w14:textId="77777777" w:rsidR="00C90FA4" w:rsidRPr="00B704F5" w:rsidRDefault="00C90FA4" w:rsidP="00991B5F">
      <w:pPr>
        <w:pStyle w:val="Vahedeta"/>
        <w:numPr>
          <w:ilvl w:val="0"/>
          <w:numId w:val="50"/>
        </w:numPr>
        <w:ind w:left="992" w:hanging="357"/>
        <w:rPr>
          <w:rFonts w:cs="Times New Roman"/>
          <w:szCs w:val="24"/>
        </w:rPr>
      </w:pPr>
      <w:r w:rsidRPr="00B704F5">
        <w:rPr>
          <w:rFonts w:cs="Times New Roman"/>
          <w:szCs w:val="24"/>
        </w:rPr>
        <w:t>koguma jäätmeid liigiti ja tagama tervishoiu jäätmete õige kogumise, mis vastab käesoleva eeskirja § 31 sätestatud nõuetele;</w:t>
      </w:r>
    </w:p>
    <w:p w14:paraId="5B549042" w14:textId="77777777" w:rsidR="00C90FA4" w:rsidRPr="00B704F5" w:rsidRDefault="00C90FA4" w:rsidP="00991B5F">
      <w:pPr>
        <w:pStyle w:val="Vahedeta"/>
        <w:numPr>
          <w:ilvl w:val="0"/>
          <w:numId w:val="50"/>
        </w:numPr>
        <w:ind w:left="992" w:hanging="357"/>
        <w:rPr>
          <w:rFonts w:cs="Times New Roman"/>
          <w:szCs w:val="24"/>
        </w:rPr>
      </w:pPr>
      <w:r w:rsidRPr="00B704F5">
        <w:rPr>
          <w:rFonts w:cs="Times New Roman"/>
          <w:szCs w:val="24"/>
        </w:rPr>
        <w:t xml:space="preserve">välja töötama asutusesisesed juhised jäätmete liigiti kogumiseks ja edasiseks käitlemiseks, juhindudes Terviseameti juhendmaterjalist „Tervishoiul tekkivate jäätmete käitlus“; </w:t>
      </w:r>
    </w:p>
    <w:p w14:paraId="562F1190" w14:textId="77777777" w:rsidR="00C90FA4" w:rsidRPr="00B704F5" w:rsidRDefault="00C90FA4" w:rsidP="00991B5F">
      <w:pPr>
        <w:pStyle w:val="Vahedeta"/>
        <w:numPr>
          <w:ilvl w:val="0"/>
          <w:numId w:val="50"/>
        </w:numPr>
        <w:ind w:left="992" w:hanging="357"/>
        <w:rPr>
          <w:rFonts w:cs="Times New Roman"/>
          <w:szCs w:val="24"/>
        </w:rPr>
      </w:pPr>
      <w:r w:rsidRPr="00B704F5">
        <w:rPr>
          <w:rFonts w:cs="Times New Roman"/>
          <w:szCs w:val="24"/>
        </w:rPr>
        <w:t>tagama, et tema töötajad oleks teavitatud käesolevast eeskirjast ja asutusesisestest juhistest.</w:t>
      </w:r>
    </w:p>
    <w:p w14:paraId="66C19621"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Jäätmevaldajal tuleb tervishoiu- ja veterinaarteenuse osutamisel koguda liigiti järgmisi jäätmeid: </w:t>
      </w:r>
    </w:p>
    <w:p w14:paraId="2BA96182" w14:textId="77777777" w:rsidR="00C90FA4" w:rsidRPr="00B704F5" w:rsidRDefault="00C90FA4" w:rsidP="00991B5F">
      <w:pPr>
        <w:pStyle w:val="Vahedeta"/>
        <w:numPr>
          <w:ilvl w:val="0"/>
          <w:numId w:val="51"/>
        </w:numPr>
        <w:ind w:left="992" w:hanging="357"/>
        <w:rPr>
          <w:rFonts w:cs="Times New Roman"/>
          <w:szCs w:val="24"/>
        </w:rPr>
      </w:pPr>
      <w:r w:rsidRPr="00B704F5">
        <w:rPr>
          <w:rFonts w:cs="Times New Roman"/>
          <w:szCs w:val="24"/>
        </w:rPr>
        <w:t xml:space="preserve">olmejäätmed ja nendega sarnased muud jäätmed; </w:t>
      </w:r>
    </w:p>
    <w:p w14:paraId="1C0E72D3" w14:textId="77777777" w:rsidR="00C90FA4" w:rsidRPr="00B704F5" w:rsidRDefault="00C90FA4" w:rsidP="00991B5F">
      <w:pPr>
        <w:pStyle w:val="Vahedeta"/>
        <w:numPr>
          <w:ilvl w:val="0"/>
          <w:numId w:val="51"/>
        </w:numPr>
        <w:ind w:left="992" w:hanging="357"/>
        <w:rPr>
          <w:rFonts w:cs="Times New Roman"/>
          <w:szCs w:val="24"/>
        </w:rPr>
      </w:pPr>
      <w:r w:rsidRPr="00B704F5">
        <w:rPr>
          <w:rFonts w:cs="Times New Roman"/>
          <w:szCs w:val="24"/>
        </w:rPr>
        <w:t xml:space="preserve">erikäitlust vajavad meditsiinilised jäätmed, sealhulgas patoloogilised ja nakkusohtlikud jäätmed, teravad-torkivad jäätmed, mikrobioloogia, immunoloogialaborite ning veterinaarlaboratooriumide jäätmed; </w:t>
      </w:r>
    </w:p>
    <w:p w14:paraId="7157BDC6" w14:textId="77777777" w:rsidR="00C90FA4" w:rsidRPr="00B704F5" w:rsidRDefault="00C90FA4" w:rsidP="00991B5F">
      <w:pPr>
        <w:pStyle w:val="Vahedeta"/>
        <w:numPr>
          <w:ilvl w:val="0"/>
          <w:numId w:val="51"/>
        </w:numPr>
        <w:ind w:left="992" w:hanging="357"/>
        <w:rPr>
          <w:rFonts w:cs="Times New Roman"/>
          <w:szCs w:val="24"/>
        </w:rPr>
      </w:pPr>
      <w:r w:rsidRPr="00B704F5">
        <w:rPr>
          <w:rFonts w:cs="Times New Roman"/>
          <w:szCs w:val="24"/>
        </w:rPr>
        <w:t>muud ohtlikud jäätmed liikide kaupa, sealhulgas radioaktiivsed jäätmed, ravimijäätmed, elavhõbeda jäätmed ja kemikaalide jäätmed.</w:t>
      </w:r>
    </w:p>
    <w:p w14:paraId="4E184CD0"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Käesoleva paragrahvi lõike 4 punktides 2 ja 3 nimetatud jäätmed tuleb sorteerida ja pakendada tekkekohas (kaasa arvatud elu- või asukohas toimunud visiidil tekkivad jäätmed) vastavalt konkreetset liiki jäätmetele kehtestatud nõuetele. Jäätmete pakendid peavad olema selgesti eristatavad, vastama konkreetset liiki jäätmetele kehtestatud nõuetele ning märgistatud pakkimiskuupäeva ja vajadusel jäätmeliigi nimetusega. Jäätmed tuleb viia tekkekohast pakituna tervishoiu- või veterinaariateenuse osutaja jäätmehoidlasse. Roiskumisohuga jäätmed, mida ei ole võimalik sama ööpäeva jooksul jäätmekäitlejale üle anda, tuleb hoida jäätmehoidlas sügavkülmutatult. </w:t>
      </w:r>
    </w:p>
    <w:p w14:paraId="1547B962"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Hävitamisele minevad eriliigilisi isikuandmeid sisaldavad dokumendid tuleb jäätmetekkekohas hoida kõrvalistele isikutele kättesaamatult lukustatud kogumiskastis, purustada tervishoiuasutuses või anda hävitamiseks üle vastavat luba omavale ettevõtjale. </w:t>
      </w:r>
    </w:p>
    <w:p w14:paraId="7B9F94B4"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 xml:space="preserve">Nakkusohtlike jäätmetega samas ruumis võib hoiustada vastava märgistusega bioloogilisi jäätmeid ning teravaid ja torkivaid jäätmeid. </w:t>
      </w:r>
    </w:p>
    <w:p w14:paraId="3418AEC2"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t>Kemikaalide jäätmed nagu ohtlike kemikaalide jäägid tuleb koguda jäätmetekkekohas suletud mittepurunevasse anumasse, mis ei reageeri kemikaaliga, märgistusega “Kemikaalide jäätmed” või võimalusel üle anda originaalpakendis. Kemikaalide jäätmeid tuleb hoida jäätmete kogumiskohas teistest jäätmetest eraldi.</w:t>
      </w:r>
    </w:p>
    <w:p w14:paraId="31F51B93" w14:textId="77777777" w:rsidR="00C90FA4" w:rsidRPr="00B704F5" w:rsidRDefault="00C90FA4" w:rsidP="0056064F">
      <w:pPr>
        <w:pStyle w:val="Vahedeta"/>
        <w:numPr>
          <w:ilvl w:val="0"/>
          <w:numId w:val="49"/>
        </w:numPr>
        <w:rPr>
          <w:rFonts w:cs="Times New Roman"/>
          <w:szCs w:val="24"/>
        </w:rPr>
      </w:pPr>
      <w:r w:rsidRPr="00B704F5">
        <w:rPr>
          <w:rFonts w:cs="Times New Roman"/>
          <w:szCs w:val="24"/>
        </w:rPr>
        <w:lastRenderedPageBreak/>
        <w:t>Tervishoiuasutused ei tohi jäätmeid ise kõrvaldada. Nad peavad kõik käesolevas paragrahvis märgitud jäätmed andma üle vastavat keskkonnakaitseluba omavale jäätmekäitlejale.</w:t>
      </w:r>
    </w:p>
    <w:p w14:paraId="3EB4FCEF" w14:textId="3638A7B2"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xml:space="preserve">§ </w:t>
      </w:r>
      <w:r w:rsidRPr="00B704F5">
        <w:rPr>
          <w:color w:val="auto"/>
          <w:szCs w:val="24"/>
        </w:rPr>
        <w:t>31</w:t>
      </w:r>
      <w:r w:rsidRPr="00B704F5">
        <w:rPr>
          <w:color w:val="auto"/>
          <w:szCs w:val="24"/>
          <w:bdr w:val="none" w:sz="0" w:space="0" w:color="auto" w:frame="1"/>
        </w:rPr>
        <w:t>.</w:t>
      </w:r>
      <w:r w:rsidR="00991B5F" w:rsidRPr="00B704F5">
        <w:rPr>
          <w:color w:val="auto"/>
          <w:szCs w:val="24"/>
          <w:bdr w:val="none" w:sz="0" w:space="0" w:color="auto" w:frame="1"/>
        </w:rPr>
        <w:t xml:space="preserve"> </w:t>
      </w:r>
      <w:r w:rsidRPr="00B704F5">
        <w:rPr>
          <w:color w:val="auto"/>
          <w:szCs w:val="24"/>
          <w:lang w:val="et-EE"/>
        </w:rPr>
        <w:t>Tehnilised nõuded tervishoiuasutuste jäätmete kogumiskohale</w:t>
      </w:r>
    </w:p>
    <w:p w14:paraId="405832C4" w14:textId="77777777" w:rsidR="00C90FA4" w:rsidRPr="00B704F5" w:rsidRDefault="00C90FA4" w:rsidP="0056064F">
      <w:pPr>
        <w:pStyle w:val="Vahedeta"/>
        <w:numPr>
          <w:ilvl w:val="0"/>
          <w:numId w:val="52"/>
        </w:numPr>
        <w:rPr>
          <w:rFonts w:cs="Times New Roman"/>
          <w:szCs w:val="24"/>
        </w:rPr>
      </w:pPr>
      <w:r w:rsidRPr="00B704F5">
        <w:rPr>
          <w:rFonts w:cs="Times New Roman"/>
          <w:szCs w:val="24"/>
        </w:rPr>
        <w:t>Tervishoiuasutuse, kes osutab tervishoiuteenust inimesele, jäätmete kogumiskoht peab vastama järgmistele nõuetele:</w:t>
      </w:r>
    </w:p>
    <w:p w14:paraId="12A07028"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kogumiskoht tuleb rajada võimaluse korral tervishoiuasutuse keldrikorrusele või majandusblokki;</w:t>
      </w:r>
    </w:p>
    <w:p w14:paraId="2FFB780A"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kogumiskoht peab olema tulekoldeta, varjatud päikesevalguse eest ning hoidlasse ei tohi pääseda närilised ja kahjurputukad;</w:t>
      </w:r>
    </w:p>
    <w:p w14:paraId="5D38D260"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kogumiskoha siseviimistlus peab võimaldama kogumiskoha niisket puhastamist ning desinfitseerivate ja kahjurtõrjevahendite kasutamist;</w:t>
      </w:r>
    </w:p>
    <w:p w14:paraId="67EB964C"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kogumiskohas tuleb säilitada kindlat temperatuurirežiimi;</w:t>
      </w:r>
    </w:p>
    <w:p w14:paraId="53F1D140"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kogumiskoht peab olema ventileeritav;</w:t>
      </w:r>
    </w:p>
    <w:p w14:paraId="7EF576D0" w14:textId="77777777" w:rsidR="00C90FA4" w:rsidRPr="00B704F5" w:rsidRDefault="00C90FA4" w:rsidP="00991B5F">
      <w:pPr>
        <w:pStyle w:val="Vahedeta"/>
        <w:numPr>
          <w:ilvl w:val="0"/>
          <w:numId w:val="53"/>
        </w:numPr>
        <w:ind w:left="992" w:hanging="357"/>
        <w:rPr>
          <w:rFonts w:cs="Times New Roman"/>
          <w:szCs w:val="24"/>
        </w:rPr>
      </w:pPr>
      <w:r w:rsidRPr="00B704F5">
        <w:rPr>
          <w:rFonts w:cs="Times New Roman"/>
          <w:szCs w:val="24"/>
        </w:rPr>
        <w:t>jäätmete kogumiskoht peab olema lukustatav.</w:t>
      </w:r>
    </w:p>
    <w:p w14:paraId="29DBFF5A" w14:textId="77777777" w:rsidR="00C90FA4" w:rsidRPr="00B704F5" w:rsidRDefault="00C90FA4" w:rsidP="0056064F">
      <w:pPr>
        <w:pStyle w:val="Vahedeta"/>
        <w:numPr>
          <w:ilvl w:val="0"/>
          <w:numId w:val="52"/>
        </w:numPr>
        <w:rPr>
          <w:rFonts w:cs="Times New Roman"/>
          <w:szCs w:val="24"/>
        </w:rPr>
      </w:pPr>
      <w:r w:rsidRPr="00B704F5">
        <w:rPr>
          <w:rFonts w:cs="Times New Roman"/>
          <w:szCs w:val="24"/>
        </w:rPr>
        <w:t>Veterinaarteenust osutava tervishoiuasutuse jäätmete kogumiskoht peab olema eraldatud ruum, milles on loodud tingimused jäätmete ohutuks hoidmiseks ja säilitamiseks ning peab olema tagatud, et jäätmetele ei pääse juurde kõrvalised isikud, loomad, linnud ja kahjurid.</w:t>
      </w:r>
    </w:p>
    <w:p w14:paraId="77DFE7D9" w14:textId="3C1D9D20"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32.</w:t>
      </w:r>
      <w:r w:rsidR="00145540" w:rsidRPr="00B704F5">
        <w:rPr>
          <w:color w:val="auto"/>
          <w:szCs w:val="24"/>
          <w:bdr w:val="none" w:sz="0" w:space="0" w:color="auto" w:frame="1"/>
        </w:rPr>
        <w:t xml:space="preserve"> </w:t>
      </w:r>
      <w:r w:rsidRPr="00B704F5">
        <w:rPr>
          <w:color w:val="auto"/>
          <w:szCs w:val="24"/>
          <w:lang w:val="et-EE"/>
        </w:rPr>
        <w:t>Ehitus- ja lammutusjäätmete käitlemine</w:t>
      </w:r>
    </w:p>
    <w:p w14:paraId="63CE6CF6" w14:textId="77777777" w:rsidR="00C90FA4" w:rsidRPr="00B704F5" w:rsidRDefault="00C90FA4" w:rsidP="0056064F">
      <w:pPr>
        <w:pStyle w:val="Vahedeta"/>
        <w:numPr>
          <w:ilvl w:val="0"/>
          <w:numId w:val="54"/>
        </w:numPr>
        <w:rPr>
          <w:rFonts w:cs="Times New Roman"/>
          <w:szCs w:val="24"/>
          <w:shd w:val="clear" w:color="auto" w:fill="FFFFFF"/>
        </w:rPr>
      </w:pPr>
      <w:r w:rsidRPr="00B704F5">
        <w:rPr>
          <w:rFonts w:cs="Times New Roman"/>
          <w:szCs w:val="24"/>
          <w:shd w:val="clear" w:color="auto" w:fill="FFFFFF"/>
        </w:rPr>
        <w:t xml:space="preserve">Ehitus-lammutusjäätmete nõuetekohase käitlemise eest vastutab jäätmevaldaja. </w:t>
      </w:r>
    </w:p>
    <w:p w14:paraId="01370066" w14:textId="77777777" w:rsidR="00C90FA4" w:rsidRPr="00B704F5" w:rsidRDefault="00C90FA4" w:rsidP="0056064F">
      <w:pPr>
        <w:pStyle w:val="Vahedeta"/>
        <w:numPr>
          <w:ilvl w:val="0"/>
          <w:numId w:val="54"/>
        </w:numPr>
        <w:rPr>
          <w:rFonts w:cs="Times New Roman"/>
          <w:szCs w:val="24"/>
          <w:shd w:val="clear" w:color="auto" w:fill="FFFFFF"/>
        </w:rPr>
      </w:pPr>
      <w:r w:rsidRPr="00B704F5">
        <w:rPr>
          <w:rFonts w:cs="Times New Roman"/>
          <w:szCs w:val="24"/>
          <w:shd w:val="clear" w:color="auto" w:fill="FFFFFF"/>
        </w:rPr>
        <w:t>Ehitus- lammutusjäätmed tuleb nende tekkekohal koguda liigiti. Liigiti tuleb koguda vähemalt:</w:t>
      </w:r>
    </w:p>
    <w:p w14:paraId="3616F32A"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ohtlikud jäätmed liikide kaupa (ohtlike ehitusjäätmete kogumismahutisse ei ole lubatud valada vedelaid ohtlikke jäätmeid nagu värvid, lakid, lahustid, liimid jne);</w:t>
      </w:r>
    </w:p>
    <w:p w14:paraId="297B6F3F"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puit</w:t>
      </w:r>
    </w:p>
    <w:p w14:paraId="7F6792C8"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klaas;</w:t>
      </w:r>
    </w:p>
    <w:p w14:paraId="43770D20"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pakend;</w:t>
      </w:r>
    </w:p>
    <w:p w14:paraId="493F51E0"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metallid;</w:t>
      </w:r>
    </w:p>
    <w:p w14:paraId="1D34E2A2"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püsijäätmed (tellised, plaat, keraamika, kivid, krohv, betoon, kips jne);</w:t>
      </w:r>
    </w:p>
    <w:p w14:paraId="10E715AE"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plastid;</w:t>
      </w:r>
    </w:p>
    <w:p w14:paraId="0C3769DD" w14:textId="77777777" w:rsidR="00C90FA4" w:rsidRPr="00B704F5" w:rsidRDefault="00C90FA4" w:rsidP="00991B5F">
      <w:pPr>
        <w:pStyle w:val="Vahedeta"/>
        <w:numPr>
          <w:ilvl w:val="0"/>
          <w:numId w:val="55"/>
        </w:numPr>
        <w:tabs>
          <w:tab w:val="left" w:pos="1350"/>
        </w:tabs>
        <w:ind w:left="992" w:hanging="357"/>
        <w:rPr>
          <w:rFonts w:cs="Times New Roman"/>
          <w:szCs w:val="24"/>
        </w:rPr>
      </w:pPr>
      <w:r w:rsidRPr="00B704F5">
        <w:rPr>
          <w:rFonts w:cs="Times New Roman"/>
          <w:szCs w:val="24"/>
        </w:rPr>
        <w:t>muud segajäätmed.</w:t>
      </w:r>
    </w:p>
    <w:p w14:paraId="44E4F8DC" w14:textId="77777777" w:rsidR="00C90FA4" w:rsidRPr="00B704F5" w:rsidRDefault="00C90FA4" w:rsidP="0056064F">
      <w:pPr>
        <w:pStyle w:val="Vahedeta"/>
        <w:numPr>
          <w:ilvl w:val="0"/>
          <w:numId w:val="54"/>
        </w:numPr>
        <w:rPr>
          <w:rFonts w:cs="Times New Roman"/>
          <w:szCs w:val="24"/>
        </w:rPr>
      </w:pPr>
      <w:r w:rsidRPr="00B704F5">
        <w:rPr>
          <w:rFonts w:cs="Times New Roman"/>
          <w:szCs w:val="24"/>
        </w:rPr>
        <w:t xml:space="preserve">Jäätmevaldaja on kohustatud: </w:t>
      </w:r>
    </w:p>
    <w:p w14:paraId="1F2BE4E5" w14:textId="77777777" w:rsidR="00C90FA4" w:rsidRPr="00B704F5" w:rsidRDefault="00C90FA4" w:rsidP="00112A45">
      <w:pPr>
        <w:pStyle w:val="Vahedeta"/>
        <w:numPr>
          <w:ilvl w:val="0"/>
          <w:numId w:val="56"/>
        </w:numPr>
        <w:ind w:left="992" w:hanging="357"/>
        <w:rPr>
          <w:rFonts w:cs="Times New Roman"/>
          <w:szCs w:val="24"/>
        </w:rPr>
      </w:pPr>
      <w:r w:rsidRPr="00B704F5">
        <w:rPr>
          <w:rFonts w:cs="Times New Roman"/>
          <w:szCs w:val="24"/>
        </w:rPr>
        <w:t xml:space="preserve">koguma ehitusjäätmed liigiti; </w:t>
      </w:r>
    </w:p>
    <w:p w14:paraId="71F8D7EA" w14:textId="77777777" w:rsidR="00C90FA4" w:rsidRPr="00B704F5" w:rsidRDefault="00C90FA4" w:rsidP="00112A45">
      <w:pPr>
        <w:pStyle w:val="Vahedeta"/>
        <w:numPr>
          <w:ilvl w:val="0"/>
          <w:numId w:val="56"/>
        </w:numPr>
        <w:ind w:left="992" w:hanging="357"/>
        <w:rPr>
          <w:rFonts w:cs="Times New Roman"/>
          <w:szCs w:val="24"/>
        </w:rPr>
      </w:pPr>
      <w:r w:rsidRPr="00B704F5">
        <w:rPr>
          <w:rFonts w:cs="Times New Roman"/>
          <w:szCs w:val="24"/>
        </w:rPr>
        <w:t>valmistama ehitusplatsil ette tasase kõvakattega aluspinna kogumismahutite paigutamiseks;</w:t>
      </w:r>
    </w:p>
    <w:p w14:paraId="72802B15" w14:textId="77777777" w:rsidR="00C90FA4" w:rsidRPr="00B704F5" w:rsidRDefault="00C90FA4" w:rsidP="00112A45">
      <w:pPr>
        <w:pStyle w:val="Vahedeta"/>
        <w:numPr>
          <w:ilvl w:val="0"/>
          <w:numId w:val="56"/>
        </w:numPr>
        <w:ind w:left="992" w:hanging="357"/>
        <w:rPr>
          <w:rFonts w:cs="Times New Roman"/>
          <w:szCs w:val="24"/>
        </w:rPr>
      </w:pPr>
      <w:r w:rsidRPr="00B704F5">
        <w:rPr>
          <w:rFonts w:cs="Times New Roman"/>
          <w:szCs w:val="24"/>
        </w:rPr>
        <w:t xml:space="preserve">tagama, et ehitusplatsil oleksid eraldi märgistatud kogumismahutid eri liiki jäätmete kogumiseks; </w:t>
      </w:r>
    </w:p>
    <w:p w14:paraId="3A01C73B" w14:textId="77777777" w:rsidR="00C90FA4" w:rsidRPr="00B704F5" w:rsidRDefault="00C90FA4" w:rsidP="00112A45">
      <w:pPr>
        <w:pStyle w:val="Vahedeta"/>
        <w:numPr>
          <w:ilvl w:val="0"/>
          <w:numId w:val="56"/>
        </w:numPr>
        <w:ind w:left="992" w:hanging="357"/>
        <w:rPr>
          <w:rFonts w:cs="Times New Roman"/>
          <w:szCs w:val="24"/>
        </w:rPr>
      </w:pPr>
      <w:r w:rsidRPr="00B704F5">
        <w:rPr>
          <w:rFonts w:cs="Times New Roman"/>
          <w:szCs w:val="24"/>
        </w:rPr>
        <w:t xml:space="preserve">koguma suured ehitusjäätmed, mida oma kaalu või mahu tõttu pole võimalik paigutada kogumismahutisse, ehitusplatsi piires selleks eraldatud maa-alale; </w:t>
      </w:r>
    </w:p>
    <w:p w14:paraId="7144ECFC" w14:textId="77777777" w:rsidR="00C90FA4" w:rsidRPr="00B704F5" w:rsidRDefault="00C90FA4" w:rsidP="0056064F">
      <w:pPr>
        <w:pStyle w:val="Vahedeta"/>
        <w:numPr>
          <w:ilvl w:val="0"/>
          <w:numId w:val="56"/>
        </w:numPr>
        <w:ind w:left="1080"/>
        <w:rPr>
          <w:rFonts w:cs="Times New Roman"/>
          <w:szCs w:val="24"/>
        </w:rPr>
      </w:pPr>
      <w:r w:rsidRPr="00B704F5">
        <w:rPr>
          <w:rFonts w:cs="Times New Roman"/>
          <w:szCs w:val="24"/>
        </w:rPr>
        <w:t xml:space="preserve">paigutama taaskasutatavad ehitusjäätmed kogumismahutisse või ehitusplatsi piires selleks eraldatud maa-alale nende hilisemaks taaskasutamiseks; </w:t>
      </w:r>
    </w:p>
    <w:p w14:paraId="7C44757B" w14:textId="77777777" w:rsidR="00C90FA4" w:rsidRPr="00B704F5" w:rsidRDefault="00C90FA4" w:rsidP="0056064F">
      <w:pPr>
        <w:pStyle w:val="Vahedeta"/>
        <w:numPr>
          <w:ilvl w:val="0"/>
          <w:numId w:val="56"/>
        </w:numPr>
        <w:ind w:left="1080"/>
        <w:rPr>
          <w:rFonts w:cs="Times New Roman"/>
          <w:szCs w:val="24"/>
        </w:rPr>
      </w:pPr>
      <w:r w:rsidRPr="00B704F5">
        <w:rPr>
          <w:rFonts w:cs="Times New Roman"/>
          <w:szCs w:val="24"/>
        </w:rPr>
        <w:t xml:space="preserve">taaskasutama puhtad puidujäätmed või andma need üle puiduhakke valmistamiseks; </w:t>
      </w:r>
    </w:p>
    <w:p w14:paraId="695BEC4A" w14:textId="77777777" w:rsidR="00C90FA4" w:rsidRPr="00B704F5" w:rsidRDefault="00C90FA4" w:rsidP="0056064F">
      <w:pPr>
        <w:pStyle w:val="Vahedeta"/>
        <w:numPr>
          <w:ilvl w:val="0"/>
          <w:numId w:val="56"/>
        </w:numPr>
        <w:ind w:left="1080"/>
        <w:rPr>
          <w:rFonts w:cs="Times New Roman"/>
          <w:szCs w:val="24"/>
        </w:rPr>
      </w:pPr>
      <w:r w:rsidRPr="00B704F5">
        <w:rPr>
          <w:rFonts w:cs="Times New Roman"/>
          <w:szCs w:val="24"/>
        </w:rPr>
        <w:t xml:space="preserve">vältima tolmu ja ehitusjäätmete levikut ehitamise käigus, jäätmete paigutamisel kogumismahutisse, laadimisel jäätmeveokitele ja veol; </w:t>
      </w:r>
    </w:p>
    <w:p w14:paraId="0684AF6C" w14:textId="77777777" w:rsidR="00C90FA4" w:rsidRPr="00B704F5" w:rsidRDefault="00C90FA4" w:rsidP="0056064F">
      <w:pPr>
        <w:pStyle w:val="Vahedeta"/>
        <w:numPr>
          <w:ilvl w:val="0"/>
          <w:numId w:val="56"/>
        </w:numPr>
        <w:ind w:left="1080"/>
        <w:rPr>
          <w:rFonts w:cs="Times New Roman"/>
          <w:szCs w:val="24"/>
        </w:rPr>
      </w:pPr>
      <w:r w:rsidRPr="00B704F5">
        <w:rPr>
          <w:rFonts w:cs="Times New Roman"/>
          <w:szCs w:val="24"/>
        </w:rPr>
        <w:t>teavitama oma töötajaid käesoleva eeskirja nõuetest.</w:t>
      </w:r>
    </w:p>
    <w:p w14:paraId="2B4A823A" w14:textId="77777777" w:rsidR="00C90FA4" w:rsidRPr="00B704F5" w:rsidRDefault="00C90FA4" w:rsidP="0056064F">
      <w:pPr>
        <w:pStyle w:val="Vahedeta"/>
        <w:numPr>
          <w:ilvl w:val="0"/>
          <w:numId w:val="54"/>
        </w:numPr>
        <w:rPr>
          <w:rFonts w:cs="Times New Roman"/>
          <w:szCs w:val="24"/>
        </w:rPr>
      </w:pPr>
      <w:r w:rsidRPr="00B704F5">
        <w:rPr>
          <w:rFonts w:cs="Times New Roman"/>
          <w:szCs w:val="24"/>
        </w:rPr>
        <w:t>Kui ehitusjäätmeid ei ole võimalik kohapeal taaskasutada või ehitusplatsil puudub võimalus ehitusjäätmete liigiti kogumiseks või see osutub majanduslikult ebaotstarbekaks, võib ehitusjäätmed sortimiseks üle anda vastavat keskkonnakaitseluba omavale isikule.</w:t>
      </w:r>
    </w:p>
    <w:p w14:paraId="6472A331" w14:textId="77777777" w:rsidR="00C90FA4" w:rsidRPr="00B704F5" w:rsidRDefault="00C90FA4" w:rsidP="0056064F">
      <w:pPr>
        <w:pStyle w:val="Vahedeta"/>
        <w:numPr>
          <w:ilvl w:val="0"/>
          <w:numId w:val="54"/>
        </w:numPr>
        <w:rPr>
          <w:rFonts w:cs="Times New Roman"/>
          <w:szCs w:val="24"/>
        </w:rPr>
      </w:pPr>
      <w:r w:rsidRPr="00B704F5">
        <w:rPr>
          <w:rFonts w:cs="Times New Roman"/>
          <w:szCs w:val="24"/>
        </w:rPr>
        <w:t>Ohtlike ehitusjäätmete kogumiseks kasutatavad kogumismahutid peavad olema kinnised ja lukustatavad.</w:t>
      </w:r>
    </w:p>
    <w:p w14:paraId="1CEB6A84" w14:textId="77777777" w:rsidR="00C90FA4" w:rsidRPr="00B704F5" w:rsidRDefault="00C90FA4" w:rsidP="0056064F">
      <w:pPr>
        <w:pStyle w:val="Vahedeta"/>
        <w:numPr>
          <w:ilvl w:val="0"/>
          <w:numId w:val="54"/>
        </w:numPr>
        <w:rPr>
          <w:rFonts w:cs="Times New Roman"/>
          <w:szCs w:val="24"/>
        </w:rPr>
      </w:pPr>
      <w:r w:rsidRPr="00B704F5">
        <w:rPr>
          <w:rFonts w:cs="Times New Roman"/>
          <w:szCs w:val="24"/>
          <w:shd w:val="clear" w:color="auto" w:fill="FFFFFF"/>
        </w:rPr>
        <w:t>Ehituse ja lammutuse tegevus ning jäätmete laadimine ega vedamine ei tohi tekitada keskkonnahäiringuid ja nende tekke maandamiseks tuleb rakendada asjakohaseid meetmeid.</w:t>
      </w:r>
    </w:p>
    <w:p w14:paraId="0E620A05" w14:textId="67F06C02" w:rsidR="00C90FA4" w:rsidRPr="00B704F5" w:rsidRDefault="00C90FA4" w:rsidP="0056064F">
      <w:pPr>
        <w:pStyle w:val="Vahedeta"/>
        <w:numPr>
          <w:ilvl w:val="0"/>
          <w:numId w:val="54"/>
        </w:numPr>
        <w:rPr>
          <w:rFonts w:cs="Times New Roman"/>
          <w:szCs w:val="24"/>
        </w:rPr>
      </w:pPr>
      <w:r w:rsidRPr="00B704F5">
        <w:rPr>
          <w:rFonts w:cs="Times New Roman"/>
          <w:szCs w:val="24"/>
          <w:shd w:val="clear" w:color="auto" w:fill="FFFFFF"/>
        </w:rPr>
        <w:lastRenderedPageBreak/>
        <w:t>Kui ehitamise käigus tekib jäätmeid, peab ehitusprojektile olema lisatud seletuskiri, mis sisaldab jäätmekäitluse kirjeldust (sh jäätmete hinnanguline kogus ja liigitus kehtiva jäätmenimistu järgi, pinnasetööde mahtude bilanss, selgitused jäätmete liigiti kogumiseks ehitusplatsil, jäätmete käitlemistoimingud ja –kohad).</w:t>
      </w:r>
      <w:r w:rsidRPr="00B704F5">
        <w:rPr>
          <w:rFonts w:eastAsia="Times New Roman" w:cs="Times New Roman"/>
          <w:szCs w:val="24"/>
          <w:shd w:val="clear" w:color="auto" w:fill="FFFFFF"/>
          <w:lang w:eastAsia="ar-SA"/>
        </w:rPr>
        <w:t xml:space="preserve"> Seletuskiri </w:t>
      </w:r>
      <w:r w:rsidRPr="00B704F5">
        <w:rPr>
          <w:rFonts w:cs="Times New Roman"/>
          <w:szCs w:val="24"/>
          <w:shd w:val="clear" w:color="auto" w:fill="FFFFFF"/>
        </w:rPr>
        <w:t>tuleb kooskõlastada Vallavalitsuse keskkonnapeaspetsialistiga.</w:t>
      </w:r>
    </w:p>
    <w:p w14:paraId="622720E7" w14:textId="14CA1C58" w:rsidR="00C90FA4" w:rsidRPr="00B704F5" w:rsidRDefault="00C90FA4" w:rsidP="0056064F">
      <w:pPr>
        <w:pStyle w:val="Vahedeta"/>
        <w:numPr>
          <w:ilvl w:val="0"/>
          <w:numId w:val="54"/>
        </w:numPr>
        <w:rPr>
          <w:rFonts w:cs="Times New Roman"/>
          <w:szCs w:val="24"/>
        </w:rPr>
      </w:pPr>
      <w:r w:rsidRPr="00B704F5">
        <w:rPr>
          <w:rFonts w:cs="Times New Roman"/>
          <w:szCs w:val="24"/>
          <w:shd w:val="clear" w:color="auto" w:fill="FFFFFF"/>
        </w:rPr>
        <w:t xml:space="preserve">Ehitise vastuvõtmiseks esitatavatele dokumentidele tuleb kohustuslikult lisada jäätmeõiend ehitusjäätmete tekke ja käitlemise kohta, sealhulgas jäätmete käitlejale üleandmist tõendavad dokumendid. </w:t>
      </w:r>
      <w:bookmarkStart w:id="14" w:name="_Hlk114822360"/>
      <w:r w:rsidRPr="00B704F5">
        <w:rPr>
          <w:rFonts w:cs="Times New Roman"/>
          <w:szCs w:val="24"/>
        </w:rPr>
        <w:t>Jäätmeõiendi on leitav ka Kuusalu valla kodulehelt.</w:t>
      </w:r>
    </w:p>
    <w:bookmarkEnd w:id="14"/>
    <w:p w14:paraId="12263BE0" w14:textId="29722E75" w:rsidR="00C90FA4" w:rsidRPr="00B704F5" w:rsidRDefault="00C90FA4" w:rsidP="0056064F">
      <w:pPr>
        <w:pStyle w:val="Vahedeta"/>
        <w:numPr>
          <w:ilvl w:val="0"/>
          <w:numId w:val="54"/>
        </w:numPr>
        <w:rPr>
          <w:rFonts w:cs="Times New Roman"/>
          <w:szCs w:val="24"/>
        </w:rPr>
      </w:pPr>
      <w:r w:rsidRPr="00B704F5">
        <w:rPr>
          <w:rFonts w:cs="Times New Roman"/>
          <w:szCs w:val="24"/>
          <w:shd w:val="clear" w:color="auto" w:fill="FFFFFF"/>
        </w:rPr>
        <w:t>Ehitiste lammutamiseks peab olema kehtivatele nõuetele vastav lammutusprojekt, kuhu on lisatud seletuskiri, mis sisaldab jäätmekäitluse kirjeldust (sh jäätmete hinnanguline kogus ja liigitus kehtiva jäätmenimistu järgi, pinnasetööde mahtude bilanss, selgitused jäätmete liigiti kogumiseks, jäätmete käitlemistoimingud ja –kohad). Lammutustööde lõpetamisel tuleb esitada jäätmeõiend jäätmete tekke ja käitlemise kohta, sealhulgas jäätmete käitlejale üleandmist tõendavad dokumendid. Jäätmeõiend tuleb esitada vallavalitsusele 14 päeva jooksul arvates tööde lõpetamisest.</w:t>
      </w:r>
      <w:r w:rsidRPr="00B704F5">
        <w:rPr>
          <w:rFonts w:cs="Times New Roman"/>
          <w:szCs w:val="24"/>
        </w:rPr>
        <w:t xml:space="preserve"> Jäätmeõiendi on leitav ka Kuusalu valla kodulehelt.</w:t>
      </w:r>
    </w:p>
    <w:p w14:paraId="5FD3C0D0" w14:textId="77777777" w:rsidR="00C90FA4" w:rsidRPr="00B704F5" w:rsidRDefault="00C90FA4" w:rsidP="0056064F">
      <w:pPr>
        <w:pStyle w:val="Vahedeta"/>
        <w:numPr>
          <w:ilvl w:val="0"/>
          <w:numId w:val="54"/>
        </w:numPr>
        <w:ind w:left="810" w:hanging="450"/>
        <w:rPr>
          <w:rFonts w:cs="Times New Roman"/>
          <w:szCs w:val="24"/>
        </w:rPr>
      </w:pPr>
      <w:r w:rsidRPr="00B704F5">
        <w:rPr>
          <w:rFonts w:cs="Times New Roman"/>
          <w:szCs w:val="24"/>
          <w:shd w:val="clear" w:color="auto" w:fill="FFFFFF"/>
        </w:rPr>
        <w:t>Vallavalitsus kehtestab vajadusel täiendavad tingimused ehitus-lammutusjäätmete käitlemise korraldamise reguleerimiseks.</w:t>
      </w:r>
    </w:p>
    <w:p w14:paraId="5998CD7E" w14:textId="31AD383B"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33.</w:t>
      </w:r>
      <w:r w:rsidR="00112A45" w:rsidRPr="00B704F5">
        <w:rPr>
          <w:color w:val="auto"/>
          <w:szCs w:val="24"/>
          <w:bdr w:val="none" w:sz="0" w:space="0" w:color="auto" w:frame="1"/>
        </w:rPr>
        <w:t xml:space="preserve"> </w:t>
      </w:r>
      <w:r w:rsidRPr="00B704F5">
        <w:rPr>
          <w:color w:val="auto"/>
          <w:szCs w:val="24"/>
          <w:lang w:val="et-EE"/>
        </w:rPr>
        <w:t>Ohtlike ehitusjäätmete käitlemine</w:t>
      </w:r>
    </w:p>
    <w:p w14:paraId="5610441F"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Ohtlikud ehitusjäätmed, välja arvatud saastunud pinnas, tuleb koguda liikide kaupa nõuetele vastavasse kogumismahutisse, mis on märgistatud vastavalt keskkonnaministri poolt kehtestatud korrale.</w:t>
      </w:r>
    </w:p>
    <w:p w14:paraId="491241F0"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Ohtlike ehitusjäätmete hulka kuuluvad muuhulgas ka:</w:t>
      </w:r>
    </w:p>
    <w:p w14:paraId="5C786482" w14:textId="77777777" w:rsidR="00C90FA4" w:rsidRPr="00B704F5" w:rsidRDefault="00C90FA4" w:rsidP="00112A45">
      <w:pPr>
        <w:pStyle w:val="Vahedeta"/>
        <w:numPr>
          <w:ilvl w:val="0"/>
          <w:numId w:val="58"/>
        </w:numPr>
        <w:ind w:left="992" w:hanging="357"/>
        <w:rPr>
          <w:rFonts w:cs="Times New Roman"/>
          <w:szCs w:val="24"/>
        </w:rPr>
      </w:pPr>
      <w:r w:rsidRPr="00B704F5">
        <w:rPr>
          <w:rFonts w:cs="Times New Roman"/>
          <w:szCs w:val="24"/>
        </w:rPr>
        <w:t>asbesti sisaldavad jäätmed;</w:t>
      </w:r>
    </w:p>
    <w:p w14:paraId="11B4C4A4" w14:textId="77777777" w:rsidR="00C90FA4" w:rsidRPr="00B704F5" w:rsidRDefault="00C90FA4" w:rsidP="00112A45">
      <w:pPr>
        <w:pStyle w:val="Vahedeta"/>
        <w:numPr>
          <w:ilvl w:val="0"/>
          <w:numId w:val="58"/>
        </w:numPr>
        <w:ind w:left="992" w:hanging="357"/>
        <w:rPr>
          <w:rFonts w:cs="Times New Roman"/>
          <w:szCs w:val="24"/>
        </w:rPr>
      </w:pPr>
      <w:r w:rsidRPr="00B704F5">
        <w:rPr>
          <w:rFonts w:cs="Times New Roman"/>
          <w:szCs w:val="24"/>
        </w:rPr>
        <w:t>värvi-, laki-, liimi- ja vaigujäätmed;</w:t>
      </w:r>
    </w:p>
    <w:p w14:paraId="5EE89341" w14:textId="77777777" w:rsidR="00C90FA4" w:rsidRPr="00B704F5" w:rsidRDefault="00C90FA4" w:rsidP="00145540">
      <w:pPr>
        <w:pStyle w:val="Vahedeta"/>
        <w:numPr>
          <w:ilvl w:val="0"/>
          <w:numId w:val="58"/>
        </w:numPr>
        <w:ind w:left="992" w:hanging="357"/>
        <w:rPr>
          <w:rFonts w:cs="Times New Roman"/>
          <w:szCs w:val="24"/>
        </w:rPr>
      </w:pPr>
      <w:r w:rsidRPr="00B704F5">
        <w:rPr>
          <w:rFonts w:cs="Times New Roman"/>
          <w:szCs w:val="24"/>
        </w:rPr>
        <w:t>naftaprodukte sisaldavad jäätmed;</w:t>
      </w:r>
    </w:p>
    <w:p w14:paraId="1B660FFD" w14:textId="77777777" w:rsidR="00C90FA4" w:rsidRPr="00B704F5" w:rsidRDefault="00C90FA4" w:rsidP="00145540">
      <w:pPr>
        <w:pStyle w:val="Vahedeta"/>
        <w:numPr>
          <w:ilvl w:val="0"/>
          <w:numId w:val="58"/>
        </w:numPr>
        <w:ind w:left="992" w:hanging="357"/>
        <w:rPr>
          <w:rFonts w:cs="Times New Roman"/>
          <w:szCs w:val="24"/>
        </w:rPr>
      </w:pPr>
      <w:r w:rsidRPr="00B704F5">
        <w:rPr>
          <w:rFonts w:cs="Times New Roman"/>
          <w:szCs w:val="24"/>
        </w:rPr>
        <w:t>ohtlikke aineid sisaldavad või nendega saastunud pakendid;</w:t>
      </w:r>
    </w:p>
    <w:p w14:paraId="35801B8D" w14:textId="77777777" w:rsidR="00C90FA4" w:rsidRPr="00B704F5" w:rsidRDefault="00C90FA4" w:rsidP="00145540">
      <w:pPr>
        <w:pStyle w:val="Vahedeta"/>
        <w:numPr>
          <w:ilvl w:val="0"/>
          <w:numId w:val="58"/>
        </w:numPr>
        <w:ind w:left="992" w:hanging="357"/>
        <w:rPr>
          <w:rFonts w:cs="Times New Roman"/>
          <w:szCs w:val="24"/>
        </w:rPr>
      </w:pPr>
      <w:r w:rsidRPr="00B704F5">
        <w:rPr>
          <w:rFonts w:cs="Times New Roman"/>
          <w:szCs w:val="24"/>
        </w:rPr>
        <w:t>saastunud pinnas.</w:t>
      </w:r>
    </w:p>
    <w:p w14:paraId="0EADC45F"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Ohtlikud ehitusjäätmed tuleb koguda eraldi käesoleva paragrahvi lõikes 2 märgitud liikide kaupa.</w:t>
      </w:r>
    </w:p>
    <w:p w14:paraId="3B532350"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Vedelaid ohtlikke ehitusjäätmeid ei tohi kallata omavahel segi ega panna neid teiste tahkete jäätmete hulka. Jäätmed peavad olema suletud pakendis ja tähistatud vastava jäätmeliigi nimetusega.</w:t>
      </w:r>
    </w:p>
    <w:p w14:paraId="7F7E93BE"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Ohtlike ehitusjäätmete mahutid peavad olema lukustatavad.</w:t>
      </w:r>
    </w:p>
    <w:p w14:paraId="35F6DE81"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Ohtlikud ehitusjäätmed tuleb üle anda vastavat keskkonnakaitseluba omavale isikule.</w:t>
      </w:r>
    </w:p>
    <w:p w14:paraId="5AC2C5B7" w14:textId="77777777" w:rsidR="00C90FA4" w:rsidRPr="00B704F5" w:rsidRDefault="00C90FA4" w:rsidP="0056064F">
      <w:pPr>
        <w:pStyle w:val="Vahedeta"/>
        <w:numPr>
          <w:ilvl w:val="0"/>
          <w:numId w:val="57"/>
        </w:numPr>
        <w:rPr>
          <w:rFonts w:cs="Times New Roman"/>
          <w:szCs w:val="24"/>
        </w:rPr>
      </w:pPr>
      <w:r w:rsidRPr="00B704F5">
        <w:rPr>
          <w:rFonts w:cs="Times New Roman"/>
          <w:szCs w:val="24"/>
        </w:rPr>
        <w:t>Ohtlike ehitusjäätmete valdaja vastutab nende ohutu hoidmise eest kuni jäätmete üleandmiseni jäätmekäitlejale.</w:t>
      </w:r>
    </w:p>
    <w:p w14:paraId="7D27E8ED" w14:textId="2213152D"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34</w:t>
      </w:r>
      <w:r w:rsidRPr="00B704F5">
        <w:rPr>
          <w:color w:val="auto"/>
          <w:szCs w:val="24"/>
          <w:bdr w:val="none" w:sz="0" w:space="0" w:color="auto" w:frame="1"/>
          <w:lang w:val="et-EE"/>
        </w:rPr>
        <w:t>.</w:t>
      </w:r>
      <w:r w:rsidR="00145540" w:rsidRPr="00B704F5">
        <w:rPr>
          <w:color w:val="auto"/>
          <w:szCs w:val="24"/>
          <w:bdr w:val="none" w:sz="0" w:space="0" w:color="auto" w:frame="1"/>
          <w:lang w:val="et-EE"/>
        </w:rPr>
        <w:t xml:space="preserve"> </w:t>
      </w:r>
      <w:r w:rsidRPr="00B704F5">
        <w:rPr>
          <w:color w:val="auto"/>
          <w:szCs w:val="24"/>
          <w:lang w:val="et-EE"/>
        </w:rPr>
        <w:t>Plastijäätmete käitlemine</w:t>
      </w:r>
    </w:p>
    <w:p w14:paraId="7F1FB811" w14:textId="77777777" w:rsidR="00C90FA4" w:rsidRPr="00B704F5" w:rsidRDefault="00C90FA4" w:rsidP="0056064F">
      <w:pPr>
        <w:pStyle w:val="Vahedeta"/>
        <w:numPr>
          <w:ilvl w:val="0"/>
          <w:numId w:val="59"/>
        </w:numPr>
        <w:rPr>
          <w:rFonts w:cs="Times New Roman"/>
          <w:szCs w:val="24"/>
        </w:rPr>
      </w:pPr>
      <w:r w:rsidRPr="00B704F5">
        <w:rPr>
          <w:rFonts w:cs="Times New Roman"/>
          <w:szCs w:val="24"/>
        </w:rPr>
        <w:t xml:space="preserve">Plastijäätmed on tekkekohas eraldi liigiti kogutavad jäätmed, mis tuleb üle anda jäätmejaama või muusse nõuetekohasesse kogumiskohta. </w:t>
      </w:r>
    </w:p>
    <w:p w14:paraId="7EE55AA2" w14:textId="0ADEA1FD"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35</w:t>
      </w:r>
      <w:r w:rsidRPr="00B704F5">
        <w:rPr>
          <w:color w:val="auto"/>
          <w:szCs w:val="24"/>
          <w:bdr w:val="none" w:sz="0" w:space="0" w:color="auto" w:frame="1"/>
          <w:lang w:val="et-EE"/>
        </w:rPr>
        <w:t>.</w:t>
      </w:r>
      <w:r w:rsidR="00145540" w:rsidRPr="00B704F5">
        <w:rPr>
          <w:color w:val="auto"/>
          <w:szCs w:val="24"/>
          <w:bdr w:val="none" w:sz="0" w:space="0" w:color="auto" w:frame="1"/>
          <w:lang w:val="et-EE"/>
        </w:rPr>
        <w:t xml:space="preserve"> </w:t>
      </w:r>
      <w:r w:rsidRPr="00B704F5">
        <w:rPr>
          <w:color w:val="auto"/>
          <w:szCs w:val="24"/>
          <w:lang w:val="et-EE"/>
        </w:rPr>
        <w:t>Klaasijäätmete käitlemine</w:t>
      </w:r>
    </w:p>
    <w:p w14:paraId="3FD2FFCC" w14:textId="77777777" w:rsidR="00C90FA4" w:rsidRPr="00B704F5" w:rsidRDefault="00C90FA4" w:rsidP="00145540">
      <w:pPr>
        <w:pStyle w:val="Loendilik"/>
        <w:numPr>
          <w:ilvl w:val="0"/>
          <w:numId w:val="2"/>
        </w:numPr>
        <w:shd w:val="clear" w:color="auto" w:fill="FFFFFF"/>
        <w:suppressAutoHyphens/>
        <w:spacing w:after="0" w:line="240" w:lineRule="auto"/>
        <w:ind w:left="714" w:hanging="357"/>
        <w:jc w:val="both"/>
        <w:rPr>
          <w:rFonts w:ascii="Times New Roman" w:hAnsi="Times New Roman" w:cs="Times New Roman"/>
          <w:sz w:val="24"/>
          <w:szCs w:val="24"/>
        </w:rPr>
      </w:pPr>
      <w:r w:rsidRPr="00B704F5">
        <w:rPr>
          <w:rFonts w:ascii="Times New Roman" w:hAnsi="Times New Roman" w:cs="Times New Roman"/>
          <w:sz w:val="24"/>
          <w:szCs w:val="24"/>
        </w:rPr>
        <w:t>Klaasijäätmed tuleb tekkekohas liigiti koguda ning anda üle nõuetekohasesse kogumiskohta. Aknaklaas, autoklaas, klaasnõud jms klaasimaterjalid, mis ei ole pakendiklaas, ei tohi panna pakendiklaasi kogumise mahutisse.</w:t>
      </w:r>
    </w:p>
    <w:p w14:paraId="1CAC1432" w14:textId="5E6D7CA7"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36.</w:t>
      </w:r>
      <w:r w:rsidR="00145540" w:rsidRPr="00B704F5">
        <w:rPr>
          <w:color w:val="auto"/>
          <w:szCs w:val="24"/>
          <w:bdr w:val="none" w:sz="0" w:space="0" w:color="auto" w:frame="1"/>
          <w:lang w:val="et-EE"/>
        </w:rPr>
        <w:t xml:space="preserve"> </w:t>
      </w:r>
      <w:r w:rsidRPr="00B704F5">
        <w:rPr>
          <w:color w:val="auto"/>
          <w:szCs w:val="24"/>
          <w:lang w:val="et-EE"/>
        </w:rPr>
        <w:t>Bioloogiliselt mittelagunevad aia- ja haljastujäätmed</w:t>
      </w:r>
    </w:p>
    <w:p w14:paraId="108F88E6" w14:textId="77777777" w:rsidR="00C90FA4" w:rsidRPr="00B704F5" w:rsidRDefault="00C90FA4" w:rsidP="0056064F">
      <w:pPr>
        <w:pStyle w:val="Vahedeta"/>
        <w:numPr>
          <w:ilvl w:val="0"/>
          <w:numId w:val="60"/>
        </w:numPr>
        <w:rPr>
          <w:rFonts w:cs="Times New Roman"/>
          <w:szCs w:val="24"/>
        </w:rPr>
      </w:pPr>
      <w:r w:rsidRPr="00B704F5">
        <w:rPr>
          <w:rFonts w:cs="Times New Roman"/>
          <w:szCs w:val="24"/>
        </w:rPr>
        <w:t xml:space="preserve">Bioloogiliselt mittelagunevad aia- ja haljastujäätmed tuleb tekkekohas koguda muudest jäätmetest eraldi ja anda üle nõuetekohasesse kogumiskohta. </w:t>
      </w:r>
    </w:p>
    <w:p w14:paraId="6D83A503" w14:textId="1BF4C1B4"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37.</w:t>
      </w:r>
      <w:r w:rsidR="00145540" w:rsidRPr="00B704F5">
        <w:rPr>
          <w:color w:val="auto"/>
          <w:szCs w:val="24"/>
          <w:bdr w:val="none" w:sz="0" w:space="0" w:color="auto" w:frame="1"/>
          <w:lang w:val="et-EE"/>
        </w:rPr>
        <w:t xml:space="preserve"> </w:t>
      </w:r>
      <w:r w:rsidRPr="00B704F5">
        <w:rPr>
          <w:color w:val="auto"/>
          <w:szCs w:val="24"/>
          <w:lang w:val="et-EE"/>
        </w:rPr>
        <w:t>Puidujäätmete käitlemine</w:t>
      </w:r>
    </w:p>
    <w:p w14:paraId="6E5E4C8A" w14:textId="77777777" w:rsidR="00C90FA4" w:rsidRPr="00B704F5" w:rsidRDefault="00C90FA4" w:rsidP="0056064F">
      <w:pPr>
        <w:pStyle w:val="Vahedeta"/>
        <w:numPr>
          <w:ilvl w:val="0"/>
          <w:numId w:val="61"/>
        </w:numPr>
        <w:rPr>
          <w:rFonts w:cs="Times New Roman"/>
          <w:szCs w:val="24"/>
        </w:rPr>
      </w:pPr>
      <w:r w:rsidRPr="00B704F5">
        <w:rPr>
          <w:rFonts w:cs="Times New Roman"/>
          <w:szCs w:val="24"/>
        </w:rPr>
        <w:t xml:space="preserve">Puidujäätmed tuleb tekkekohas koguda muudest jäätmetest eraldi ja anda need üle nõuetekohasesse kogumiskohta. </w:t>
      </w:r>
    </w:p>
    <w:p w14:paraId="32AB2C11" w14:textId="77777777" w:rsidR="00C90FA4" w:rsidRPr="00B704F5" w:rsidRDefault="00C90FA4" w:rsidP="0056064F">
      <w:pPr>
        <w:pStyle w:val="Vahedeta"/>
        <w:numPr>
          <w:ilvl w:val="0"/>
          <w:numId w:val="61"/>
        </w:numPr>
        <w:rPr>
          <w:rFonts w:cs="Times New Roman"/>
          <w:szCs w:val="24"/>
        </w:rPr>
      </w:pPr>
      <w:r w:rsidRPr="00B704F5">
        <w:rPr>
          <w:rFonts w:cs="Times New Roman"/>
          <w:szCs w:val="24"/>
        </w:rPr>
        <w:t>Keemiliselt töötlemata puidujäätmeid võib kasutada küttematerjalina.</w:t>
      </w:r>
    </w:p>
    <w:p w14:paraId="6BC64B3C" w14:textId="5E2891BF"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lastRenderedPageBreak/>
        <w:t>§ 38.</w:t>
      </w:r>
      <w:r w:rsidR="00145540" w:rsidRPr="00B704F5">
        <w:rPr>
          <w:color w:val="auto"/>
          <w:szCs w:val="24"/>
          <w:bdr w:val="none" w:sz="0" w:space="0" w:color="auto" w:frame="1"/>
          <w:lang w:val="et-EE"/>
        </w:rPr>
        <w:t xml:space="preserve"> </w:t>
      </w:r>
      <w:r w:rsidRPr="00B704F5">
        <w:rPr>
          <w:color w:val="auto"/>
          <w:szCs w:val="24"/>
          <w:lang w:val="et-EE"/>
        </w:rPr>
        <w:t>Tekstiilijäätmete käitlemine</w:t>
      </w:r>
    </w:p>
    <w:p w14:paraId="31412C71" w14:textId="77777777" w:rsidR="00C90FA4" w:rsidRPr="00B704F5" w:rsidRDefault="00C90FA4" w:rsidP="0056064F">
      <w:pPr>
        <w:pStyle w:val="Vahedeta"/>
        <w:numPr>
          <w:ilvl w:val="0"/>
          <w:numId w:val="62"/>
        </w:numPr>
        <w:rPr>
          <w:rFonts w:cs="Times New Roman"/>
          <w:szCs w:val="24"/>
        </w:rPr>
      </w:pPr>
      <w:r w:rsidRPr="00B704F5">
        <w:rPr>
          <w:rFonts w:cs="Times New Roman"/>
          <w:szCs w:val="24"/>
        </w:rPr>
        <w:t>Tekstiilijäätmed on olmejäätmest eraldi kogutavad jäätmed.</w:t>
      </w:r>
    </w:p>
    <w:p w14:paraId="2C52B767" w14:textId="77777777" w:rsidR="00C90FA4" w:rsidRPr="00B704F5" w:rsidRDefault="00C90FA4" w:rsidP="0056064F">
      <w:pPr>
        <w:pStyle w:val="Vahedeta"/>
        <w:numPr>
          <w:ilvl w:val="0"/>
          <w:numId w:val="62"/>
        </w:numPr>
        <w:rPr>
          <w:rFonts w:cs="Times New Roman"/>
          <w:szCs w:val="24"/>
        </w:rPr>
      </w:pPr>
      <w:r w:rsidRPr="00B704F5">
        <w:rPr>
          <w:rFonts w:cs="Times New Roman"/>
          <w:szCs w:val="24"/>
        </w:rPr>
        <w:t>Tekstiilijäätmed, mida ei ole võimalik üle anda taaskasutuskeskustele, tuleb tekkekohas koguda muudest jäätmetest eraldi ja anda üle nõuetekohasesse kogumiskohta.</w:t>
      </w:r>
    </w:p>
    <w:p w14:paraId="7C52C7C6" w14:textId="77777777"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xml:space="preserve">§ 39. </w:t>
      </w:r>
      <w:r w:rsidRPr="00B704F5">
        <w:rPr>
          <w:color w:val="auto"/>
          <w:szCs w:val="24"/>
          <w:lang w:val="et-EE"/>
        </w:rPr>
        <w:t>Loomsete jäätmete käitlemine</w:t>
      </w:r>
    </w:p>
    <w:p w14:paraId="0EC70393" w14:textId="77777777" w:rsidR="00C90FA4" w:rsidRPr="00B704F5" w:rsidRDefault="00C90FA4" w:rsidP="0056064F">
      <w:pPr>
        <w:pStyle w:val="Vahedeta"/>
        <w:numPr>
          <w:ilvl w:val="0"/>
          <w:numId w:val="63"/>
        </w:numPr>
        <w:rPr>
          <w:rFonts w:cs="Times New Roman"/>
          <w:szCs w:val="24"/>
        </w:rPr>
      </w:pPr>
      <w:r w:rsidRPr="00B704F5">
        <w:rPr>
          <w:rFonts w:cs="Times New Roman"/>
          <w:szCs w:val="24"/>
        </w:rPr>
        <w:t>Ettevõtjad ja eraisikud peavad tagama nende ettevõttes või majapidamises tekkinud loomsete jäätmete kogumise ja üleandmise vastavale keskkonnakaitseluba omavale isikule.</w:t>
      </w:r>
    </w:p>
    <w:p w14:paraId="03E0CFA2" w14:textId="77777777" w:rsidR="00C90FA4" w:rsidRPr="00B704F5" w:rsidRDefault="00C90FA4" w:rsidP="0056064F">
      <w:pPr>
        <w:pStyle w:val="Vahedeta"/>
        <w:numPr>
          <w:ilvl w:val="0"/>
          <w:numId w:val="63"/>
        </w:numPr>
        <w:rPr>
          <w:rFonts w:cs="Times New Roman"/>
          <w:szCs w:val="24"/>
        </w:rPr>
      </w:pPr>
      <w:r w:rsidRPr="00B704F5">
        <w:rPr>
          <w:rFonts w:cs="Times New Roman"/>
          <w:szCs w:val="24"/>
        </w:rPr>
        <w:t>Eranditena on lubatud lemmikloomade ja hobuslaste matmine. Hobuslaste matmine peab toimuma kooskõlastatult Põllumajandus- ja Toiduameti kohaliku asutusega, kes väljastab sellekohase otsuse.</w:t>
      </w:r>
    </w:p>
    <w:p w14:paraId="628A3A4A" w14:textId="77777777" w:rsidR="00C90FA4" w:rsidRPr="00B704F5" w:rsidRDefault="00C90FA4" w:rsidP="0056064F">
      <w:pPr>
        <w:pStyle w:val="Vahedeta"/>
        <w:numPr>
          <w:ilvl w:val="0"/>
          <w:numId w:val="63"/>
        </w:numPr>
        <w:rPr>
          <w:rFonts w:cs="Times New Roman"/>
          <w:szCs w:val="24"/>
        </w:rPr>
      </w:pPr>
      <w:r w:rsidRPr="00B704F5">
        <w:rPr>
          <w:rFonts w:cs="Times New Roman"/>
          <w:szCs w:val="24"/>
        </w:rPr>
        <w:t>Lõikes 2 nimetatud erandi rakendamise tingimused on:</w:t>
      </w:r>
    </w:p>
    <w:p w14:paraId="6BEB0AD0"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lemmikloomal ei ole olnud ohtlikku nakkushaigust (nt marutaud, koerte katk vm);</w:t>
      </w:r>
    </w:p>
    <w:p w14:paraId="330AB6EA"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lemmikloom maetakse kohas, kus oht inimeste ja loomade tervisele on minimaalne (sh registreeritud lemmikloomade kalmistul);</w:t>
      </w:r>
    </w:p>
    <w:p w14:paraId="3D17F178"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matmine peab toimuma nii, et välistatud on lihatoiduliste ja kõigetoiduliste loomade juurdepääs;</w:t>
      </w:r>
    </w:p>
    <w:p w14:paraId="5A9766DA"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matmine peab toimuma keskkonda võimalikult kahjustamata ja ei tohi asuda tiheasutusega alal, kaitsmata põhjaveega alal, karstialal, kaevu sanitaarkaitsealal või hooldusalal ja veekaitsevööndis;</w:t>
      </w:r>
    </w:p>
    <w:p w14:paraId="7D51A65D"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transport matmispaika peab toimuma nii, et on välistatud oht keskkonnale;</w:t>
      </w:r>
    </w:p>
    <w:p w14:paraId="40683093" w14:textId="77777777" w:rsidR="00C90FA4" w:rsidRPr="00B704F5" w:rsidRDefault="00C90FA4" w:rsidP="00145540">
      <w:pPr>
        <w:pStyle w:val="Vahedeta"/>
        <w:numPr>
          <w:ilvl w:val="0"/>
          <w:numId w:val="64"/>
        </w:numPr>
        <w:ind w:left="992" w:hanging="357"/>
        <w:rPr>
          <w:rFonts w:cs="Times New Roman"/>
          <w:szCs w:val="24"/>
        </w:rPr>
      </w:pPr>
      <w:r w:rsidRPr="00B704F5">
        <w:rPr>
          <w:rFonts w:cs="Times New Roman"/>
          <w:szCs w:val="24"/>
        </w:rPr>
        <w:t>tiheasustusega alal tohib lemmiklooma matta vaid oma kinnistule.</w:t>
      </w:r>
    </w:p>
    <w:p w14:paraId="781C5BBA" w14:textId="636AD9B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40.</w:t>
      </w:r>
      <w:r w:rsidR="00145540" w:rsidRPr="00B704F5">
        <w:rPr>
          <w:color w:val="auto"/>
          <w:szCs w:val="24"/>
          <w:bdr w:val="none" w:sz="0" w:space="0" w:color="auto" w:frame="1"/>
        </w:rPr>
        <w:t xml:space="preserve"> </w:t>
      </w:r>
      <w:r w:rsidRPr="00B704F5">
        <w:rPr>
          <w:color w:val="auto"/>
          <w:szCs w:val="24"/>
          <w:lang w:val="et-EE"/>
        </w:rPr>
        <w:t>Jäätmete käitlemine avalikel üritustel</w:t>
      </w:r>
    </w:p>
    <w:p w14:paraId="72F7F716" w14:textId="77777777" w:rsidR="00C90FA4" w:rsidRPr="00B704F5" w:rsidRDefault="00C90FA4" w:rsidP="0056064F">
      <w:pPr>
        <w:pStyle w:val="Vahedeta"/>
        <w:numPr>
          <w:ilvl w:val="0"/>
          <w:numId w:val="65"/>
        </w:numPr>
        <w:rPr>
          <w:rFonts w:cs="Times New Roman"/>
          <w:szCs w:val="24"/>
        </w:rPr>
      </w:pPr>
      <w:r w:rsidRPr="00B704F5">
        <w:rPr>
          <w:rFonts w:cs="Times New Roman"/>
          <w:szCs w:val="24"/>
        </w:rPr>
        <w:t>Avalikul üritusel vastutab jäätmekäitluse eest ürituse korraldaja, täites jäätmevaldaja kohustusi.</w:t>
      </w:r>
    </w:p>
    <w:p w14:paraId="2DCF0566" w14:textId="77777777" w:rsidR="00C90FA4" w:rsidRPr="00B704F5" w:rsidRDefault="00C90FA4" w:rsidP="0056064F">
      <w:pPr>
        <w:pStyle w:val="Vahedeta"/>
        <w:numPr>
          <w:ilvl w:val="0"/>
          <w:numId w:val="65"/>
        </w:numPr>
        <w:rPr>
          <w:rFonts w:cs="Times New Roman"/>
          <w:szCs w:val="24"/>
        </w:rPr>
      </w:pPr>
      <w:r w:rsidRPr="00B704F5">
        <w:rPr>
          <w:rFonts w:cs="Times New Roman"/>
          <w:szCs w:val="24"/>
        </w:rPr>
        <w:t>Avaliku ürituse korraldamine peab toimuma keskkonnasäästlikult. Avalikul üritusel:</w:t>
      </w:r>
    </w:p>
    <w:p w14:paraId="7A0EDE03" w14:textId="77777777" w:rsidR="00C90FA4" w:rsidRPr="00B704F5" w:rsidRDefault="00C90FA4" w:rsidP="00145540">
      <w:pPr>
        <w:pStyle w:val="Vahedeta"/>
        <w:numPr>
          <w:ilvl w:val="0"/>
          <w:numId w:val="66"/>
        </w:numPr>
        <w:ind w:left="992" w:hanging="357"/>
        <w:rPr>
          <w:rFonts w:cs="Times New Roman"/>
          <w:szCs w:val="24"/>
        </w:rPr>
      </w:pPr>
      <w:r w:rsidRPr="00B704F5">
        <w:rPr>
          <w:rFonts w:cs="Times New Roman"/>
          <w:szCs w:val="24"/>
        </w:rPr>
        <w:t>peab olema piisavas koguses ja mahuga kogumismahuteid, mis võimaldavad korraldada jäätmete liigiti kogumist. Korraldada tuleb vähemalt pakendite, segaolmejäätmete ja juhul kui üritusel toimub toitlustamine, siis ka köögi- ja sööklajäätmete liigiti kogumine;</w:t>
      </w:r>
    </w:p>
    <w:p w14:paraId="27680FA1" w14:textId="77777777" w:rsidR="00C90FA4" w:rsidRPr="00B704F5" w:rsidRDefault="00C90FA4" w:rsidP="00145540">
      <w:pPr>
        <w:pStyle w:val="Vahedeta"/>
        <w:numPr>
          <w:ilvl w:val="0"/>
          <w:numId w:val="66"/>
        </w:numPr>
        <w:ind w:left="992" w:hanging="357"/>
        <w:rPr>
          <w:rFonts w:cs="Times New Roman"/>
          <w:szCs w:val="24"/>
        </w:rPr>
      </w:pPr>
      <w:r w:rsidRPr="00B704F5">
        <w:rPr>
          <w:rFonts w:cs="Times New Roman"/>
          <w:szCs w:val="24"/>
        </w:rPr>
        <w:t>kogumismahutid peavad olema tähistatud vastavalt kogutavale jäätmeliigile;</w:t>
      </w:r>
    </w:p>
    <w:p w14:paraId="5E2C54C0" w14:textId="77777777" w:rsidR="00C90FA4" w:rsidRPr="00B704F5" w:rsidRDefault="00C90FA4" w:rsidP="00145540">
      <w:pPr>
        <w:pStyle w:val="Vahedeta"/>
        <w:numPr>
          <w:ilvl w:val="0"/>
          <w:numId w:val="66"/>
        </w:numPr>
        <w:ind w:left="992" w:hanging="357"/>
        <w:rPr>
          <w:rFonts w:cs="Times New Roman"/>
          <w:szCs w:val="24"/>
        </w:rPr>
      </w:pPr>
      <w:r w:rsidRPr="00B704F5">
        <w:rPr>
          <w:rFonts w:cs="Times New Roman"/>
          <w:szCs w:val="24"/>
        </w:rPr>
        <w:t xml:space="preserve">kogumismahutina võib kasutada ka kogumiskotte; </w:t>
      </w:r>
    </w:p>
    <w:p w14:paraId="65BC2B9B" w14:textId="77777777" w:rsidR="00C90FA4" w:rsidRPr="00B704F5" w:rsidRDefault="00C90FA4" w:rsidP="00145540">
      <w:pPr>
        <w:pStyle w:val="Vahedeta"/>
        <w:numPr>
          <w:ilvl w:val="0"/>
          <w:numId w:val="66"/>
        </w:numPr>
        <w:ind w:left="992" w:hanging="357"/>
        <w:rPr>
          <w:rFonts w:cs="Times New Roman"/>
          <w:szCs w:val="24"/>
        </w:rPr>
      </w:pPr>
      <w:r w:rsidRPr="00B704F5">
        <w:rPr>
          <w:rFonts w:cs="Times New Roman"/>
          <w:szCs w:val="24"/>
        </w:rPr>
        <w:t>peab vältima ühekordsete nõude ja topside kasutamist;</w:t>
      </w:r>
    </w:p>
    <w:p w14:paraId="7EE1BBB0" w14:textId="77777777" w:rsidR="00C90FA4" w:rsidRPr="00B704F5" w:rsidRDefault="00C90FA4" w:rsidP="00145540">
      <w:pPr>
        <w:pStyle w:val="Vahedeta"/>
        <w:numPr>
          <w:ilvl w:val="0"/>
          <w:numId w:val="66"/>
        </w:numPr>
        <w:ind w:left="992" w:hanging="357"/>
        <w:rPr>
          <w:rFonts w:cs="Times New Roman"/>
          <w:szCs w:val="24"/>
        </w:rPr>
      </w:pPr>
      <w:r w:rsidRPr="00B704F5">
        <w:rPr>
          <w:rFonts w:cs="Times New Roman"/>
          <w:szCs w:val="24"/>
        </w:rPr>
        <w:t>rakendatakse sobivaid meetmeid jäätmete kogumise reeglite kohta informatsiooni esitamiseks.</w:t>
      </w:r>
    </w:p>
    <w:p w14:paraId="34EA3BBC" w14:textId="77777777" w:rsidR="00C90FA4" w:rsidRPr="00B704F5" w:rsidRDefault="00C90FA4" w:rsidP="0056064F">
      <w:pPr>
        <w:pStyle w:val="Vahedeta"/>
        <w:numPr>
          <w:ilvl w:val="0"/>
          <w:numId w:val="65"/>
        </w:numPr>
        <w:rPr>
          <w:rFonts w:cs="Times New Roman"/>
          <w:szCs w:val="24"/>
        </w:rPr>
      </w:pPr>
      <w:r w:rsidRPr="00B704F5">
        <w:rPr>
          <w:rFonts w:cs="Times New Roman"/>
          <w:szCs w:val="24"/>
        </w:rPr>
        <w:t xml:space="preserve">Avaliku ürituse toimumise koht ja selle ümbrus tuleb heakorrastada 12 tunni jooksul pärast ürituse lõppemist või avaliku ürituse loas määratud tähtajaks. </w:t>
      </w:r>
    </w:p>
    <w:p w14:paraId="19026B40" w14:textId="2D4D35A2" w:rsidR="00C90FA4" w:rsidRPr="00B704F5" w:rsidRDefault="00C90FA4" w:rsidP="00A13348">
      <w:pPr>
        <w:pStyle w:val="Pealkiri3"/>
        <w:spacing w:line="360" w:lineRule="auto"/>
        <w:rPr>
          <w:b w:val="0"/>
          <w:bCs w:val="0"/>
          <w:color w:val="auto"/>
          <w:szCs w:val="24"/>
          <w:bdr w:val="none" w:sz="0" w:space="0" w:color="auto" w:frame="1"/>
          <w:lang w:val="et-EE"/>
        </w:rPr>
      </w:pPr>
      <w:r w:rsidRPr="00B704F5">
        <w:rPr>
          <w:color w:val="auto"/>
          <w:szCs w:val="24"/>
          <w:bdr w:val="none" w:sz="0" w:space="0" w:color="auto" w:frame="1"/>
          <w:lang w:val="et-EE"/>
        </w:rPr>
        <w:t>§ 41.</w:t>
      </w:r>
      <w:bookmarkStart w:id="15" w:name="para26"/>
      <w:r w:rsidR="00145540" w:rsidRPr="00B704F5">
        <w:rPr>
          <w:color w:val="auto"/>
          <w:szCs w:val="24"/>
          <w:bdr w:val="none" w:sz="0" w:space="0" w:color="auto" w:frame="1"/>
          <w:lang w:val="et-EE"/>
        </w:rPr>
        <w:t xml:space="preserve"> </w:t>
      </w:r>
      <w:r w:rsidRPr="00B704F5">
        <w:rPr>
          <w:color w:val="auto"/>
          <w:szCs w:val="24"/>
          <w:lang w:val="et-EE"/>
        </w:rPr>
        <w:t>Jäätmete</w:t>
      </w:r>
      <w:r w:rsidRPr="00B704F5">
        <w:rPr>
          <w:color w:val="auto"/>
          <w:szCs w:val="24"/>
          <w:bdr w:val="none" w:sz="0" w:space="0" w:color="auto" w:frame="1"/>
          <w:lang w:val="et-EE"/>
        </w:rPr>
        <w:t xml:space="preserve"> käitlemine </w:t>
      </w:r>
      <w:r w:rsidRPr="00B704F5">
        <w:rPr>
          <w:color w:val="auto"/>
          <w:szCs w:val="24"/>
          <w:lang w:val="et-EE"/>
        </w:rPr>
        <w:t>avalikel puhkealadel ja veekogude ääres</w:t>
      </w:r>
      <w:r w:rsidRPr="00B704F5">
        <w:rPr>
          <w:color w:val="auto"/>
          <w:szCs w:val="24"/>
          <w:bdr w:val="none" w:sz="0" w:space="0" w:color="auto" w:frame="1"/>
          <w:lang w:val="et-EE"/>
        </w:rPr>
        <w:t> </w:t>
      </w:r>
      <w:bookmarkEnd w:id="15"/>
    </w:p>
    <w:p w14:paraId="0CD92276" w14:textId="77777777" w:rsidR="00C90FA4" w:rsidRPr="00B704F5" w:rsidRDefault="00C90FA4" w:rsidP="0056064F">
      <w:pPr>
        <w:pStyle w:val="Vahedeta"/>
        <w:numPr>
          <w:ilvl w:val="0"/>
          <w:numId w:val="67"/>
        </w:numPr>
        <w:rPr>
          <w:rFonts w:cs="Times New Roman"/>
          <w:szCs w:val="24"/>
        </w:rPr>
      </w:pPr>
      <w:r w:rsidRPr="00B704F5">
        <w:rPr>
          <w:rFonts w:cs="Times New Roman"/>
          <w:szCs w:val="24"/>
        </w:rPr>
        <w:t xml:space="preserve">Avalikel puhkealadel ja veekogude aktiivselt kasutatavatel kaldaaladel vastutab jäätmekäitluse eest maa-ala omanik, täites jäätmevaldaja kohustusi, tagades vajalike kogumismahutite olemasolu ja nende teenindamise ning jäätmetest tulenevate häiringute tekke ja leviku vältimise. </w:t>
      </w:r>
    </w:p>
    <w:p w14:paraId="010BC2CA" w14:textId="77777777" w:rsidR="00C90FA4" w:rsidRPr="00B704F5" w:rsidRDefault="00C90FA4" w:rsidP="00A13348">
      <w:pPr>
        <w:pStyle w:val="Pealkiri3"/>
        <w:spacing w:line="360" w:lineRule="auto"/>
        <w:rPr>
          <w:b w:val="0"/>
          <w:bCs w:val="0"/>
          <w:color w:val="auto"/>
          <w:szCs w:val="24"/>
          <w:lang w:val="et-EE"/>
        </w:rPr>
      </w:pPr>
      <w:r w:rsidRPr="00B704F5">
        <w:rPr>
          <w:color w:val="auto"/>
          <w:szCs w:val="24"/>
          <w:lang w:val="et-EE"/>
        </w:rPr>
        <w:t>§ 42. Jäätmete käitlemine kalmistutel</w:t>
      </w:r>
    </w:p>
    <w:p w14:paraId="3B3C8285" w14:textId="77777777" w:rsidR="00C90FA4" w:rsidRPr="00B704F5" w:rsidRDefault="00C90FA4" w:rsidP="0056064F">
      <w:pPr>
        <w:pStyle w:val="Vahedeta"/>
        <w:numPr>
          <w:ilvl w:val="0"/>
          <w:numId w:val="68"/>
        </w:numPr>
        <w:rPr>
          <w:rFonts w:cs="Times New Roman"/>
          <w:szCs w:val="24"/>
        </w:rPr>
      </w:pPr>
      <w:r w:rsidRPr="00B704F5">
        <w:rPr>
          <w:rFonts w:cs="Times New Roman"/>
          <w:szCs w:val="24"/>
        </w:rPr>
        <w:t>Jäätmekäitlust kalmistul korraldab kalmistu haldaja.</w:t>
      </w:r>
    </w:p>
    <w:p w14:paraId="1B67F891" w14:textId="77777777" w:rsidR="00C90FA4" w:rsidRPr="00B704F5" w:rsidRDefault="00C90FA4" w:rsidP="0056064F">
      <w:pPr>
        <w:pStyle w:val="Vahedeta"/>
        <w:numPr>
          <w:ilvl w:val="0"/>
          <w:numId w:val="68"/>
        </w:numPr>
        <w:rPr>
          <w:rFonts w:cs="Times New Roman"/>
          <w:szCs w:val="24"/>
        </w:rPr>
      </w:pPr>
      <w:r w:rsidRPr="00B704F5">
        <w:rPr>
          <w:rFonts w:cs="Times New Roman"/>
          <w:szCs w:val="24"/>
        </w:rPr>
        <w:t>Kalmistu haldaja paigutab territooriumile piisava arvu kogumismahuteid, et tagada jäätmete liigiti kogumine ning vältida kogumisvahendite ületäitumist. Liigiti tuleb koguda vähemalt biolagunevad aia- ja haljastujäätmed, bioloogiliselt mittelagunevad aia- ja haljastujäätmed ning segaolmejäätmed.</w:t>
      </w:r>
    </w:p>
    <w:p w14:paraId="7EB7A638" w14:textId="77777777" w:rsidR="00C90FA4" w:rsidRPr="00B704F5" w:rsidRDefault="00C90FA4" w:rsidP="0056064F">
      <w:pPr>
        <w:pStyle w:val="Vahedeta"/>
        <w:numPr>
          <w:ilvl w:val="0"/>
          <w:numId w:val="68"/>
        </w:numPr>
        <w:rPr>
          <w:rFonts w:cs="Times New Roman"/>
          <w:szCs w:val="24"/>
        </w:rPr>
      </w:pPr>
      <w:r w:rsidRPr="00B704F5">
        <w:rPr>
          <w:rFonts w:cs="Times New Roman"/>
          <w:szCs w:val="24"/>
        </w:rPr>
        <w:t xml:space="preserve">Kalmistu territooriumile ning kalmistul asuvatesse avalikult kasutatavatesse kogumismahutitesse ja nende kõrvale on keelatud tuua jäätmeid väljastpoolt kalmistu territooriumi. </w:t>
      </w:r>
    </w:p>
    <w:p w14:paraId="1A5228E4" w14:textId="119A2388"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lastRenderedPageBreak/>
        <w:t>§ 43.</w:t>
      </w:r>
      <w:r w:rsidR="00145540" w:rsidRPr="00B704F5">
        <w:rPr>
          <w:color w:val="auto"/>
          <w:szCs w:val="24"/>
          <w:bdr w:val="none" w:sz="0" w:space="0" w:color="auto" w:frame="1"/>
          <w:lang w:val="et-EE"/>
        </w:rPr>
        <w:t xml:space="preserve"> </w:t>
      </w:r>
      <w:r w:rsidRPr="00B704F5">
        <w:rPr>
          <w:color w:val="auto"/>
          <w:szCs w:val="24"/>
          <w:lang w:val="et-EE"/>
        </w:rPr>
        <w:t>Jäätmete üleandmine käitlemiseks</w:t>
      </w:r>
    </w:p>
    <w:p w14:paraId="5CF76B3F" w14:textId="77777777" w:rsidR="00C90FA4" w:rsidRPr="00B704F5" w:rsidRDefault="00C90FA4" w:rsidP="0056064F">
      <w:pPr>
        <w:pStyle w:val="Vahedeta"/>
        <w:numPr>
          <w:ilvl w:val="0"/>
          <w:numId w:val="69"/>
        </w:numPr>
        <w:rPr>
          <w:rFonts w:cs="Times New Roman"/>
          <w:szCs w:val="24"/>
          <w:bdr w:val="none" w:sz="0" w:space="0" w:color="auto" w:frame="1"/>
        </w:rPr>
      </w:pPr>
      <w:r w:rsidRPr="00B704F5">
        <w:rPr>
          <w:rFonts w:cs="Times New Roman"/>
          <w:szCs w:val="24"/>
        </w:rPr>
        <w:t xml:space="preserve">Käesoleva eeskirja paragrahvides 23 – 42 nimetatud jäätmed, juhul kui jäätmevaldaja ei anna neid üle korraldatud jäätmeveo teenuste raames, tuleb üle anda vastava jäätmeliigi nõuetekohasesse kogumiskohta. </w:t>
      </w:r>
    </w:p>
    <w:p w14:paraId="1ADA477A" w14:textId="77777777" w:rsidR="00C90FA4" w:rsidRPr="00B704F5" w:rsidRDefault="00C90FA4" w:rsidP="0056064F">
      <w:pPr>
        <w:pStyle w:val="Vahedeta"/>
        <w:numPr>
          <w:ilvl w:val="0"/>
          <w:numId w:val="69"/>
        </w:numPr>
        <w:rPr>
          <w:rFonts w:cs="Times New Roman"/>
          <w:szCs w:val="24"/>
          <w:bdr w:val="none" w:sz="0" w:space="0" w:color="auto" w:frame="1"/>
        </w:rPr>
      </w:pPr>
      <w:r w:rsidRPr="00B704F5">
        <w:rPr>
          <w:rFonts w:cs="Times New Roman"/>
          <w:szCs w:val="24"/>
          <w:bdr w:val="none" w:sz="0" w:space="0" w:color="auto" w:frame="1"/>
        </w:rPr>
        <w:t>Teave korraldatud jäätmeveoga hõlmatud ja hõlmamata jäätmete üleandmise võimalustest, kogumiskohtadest, kogumisringidest ning jäätmejaamade ja kogumispunktide tegutsemisaegade ning hinnakirjade kohta on avaldatud Kuusalu valla veebilehel.</w:t>
      </w:r>
    </w:p>
    <w:p w14:paraId="356BE14D" w14:textId="77777777" w:rsidR="007D2C06" w:rsidRPr="00B704F5" w:rsidRDefault="007D2C06" w:rsidP="00935D51">
      <w:pPr>
        <w:spacing w:after="0" w:line="240" w:lineRule="auto"/>
        <w:rPr>
          <w:rFonts w:ascii="Times New Roman" w:hAnsi="Times New Roman" w:cs="Times New Roman"/>
          <w:sz w:val="24"/>
          <w:szCs w:val="24"/>
          <w:bdr w:val="none" w:sz="0" w:space="0" w:color="auto" w:frame="1"/>
        </w:rPr>
      </w:pPr>
    </w:p>
    <w:p w14:paraId="42E5D882" w14:textId="18E72E2C" w:rsidR="00C90FA4" w:rsidRPr="00B704F5" w:rsidRDefault="005F7FCD" w:rsidP="0056064F">
      <w:pPr>
        <w:pStyle w:val="Pealkiri2"/>
        <w:rPr>
          <w:color w:val="auto"/>
          <w:szCs w:val="24"/>
          <w:bdr w:val="none" w:sz="0" w:space="0" w:color="auto" w:frame="1"/>
        </w:rPr>
      </w:pPr>
      <w:r w:rsidRPr="00B704F5">
        <w:rPr>
          <w:color w:val="auto"/>
          <w:szCs w:val="24"/>
          <w:bdr w:val="none" w:sz="0" w:space="0" w:color="auto" w:frame="1"/>
        </w:rPr>
        <w:t>8</w:t>
      </w:r>
      <w:r w:rsidR="00C90FA4" w:rsidRPr="00B704F5">
        <w:rPr>
          <w:color w:val="auto"/>
          <w:szCs w:val="24"/>
          <w:bdr w:val="none" w:sz="0" w:space="0" w:color="auto" w:frame="1"/>
        </w:rPr>
        <w:t>. peatükk</w:t>
      </w:r>
    </w:p>
    <w:p w14:paraId="06AFBCBC" w14:textId="77777777" w:rsidR="00C90FA4" w:rsidRPr="00B704F5" w:rsidRDefault="00C90FA4" w:rsidP="00A13348">
      <w:pPr>
        <w:pStyle w:val="Pealkiri2"/>
        <w:spacing w:line="360" w:lineRule="auto"/>
        <w:rPr>
          <w:color w:val="auto"/>
          <w:szCs w:val="24"/>
          <w:bdr w:val="none" w:sz="0" w:space="0" w:color="auto" w:frame="1"/>
        </w:rPr>
      </w:pPr>
      <w:r w:rsidRPr="00B704F5">
        <w:rPr>
          <w:color w:val="auto"/>
          <w:szCs w:val="24"/>
        </w:rPr>
        <w:t>JÄÄTMETE TAASKASUTAMISE EESMÄRGID JA JÄÄTMEHOOLDUSE ARENDAMINE</w:t>
      </w:r>
    </w:p>
    <w:p w14:paraId="1EE8330B" w14:textId="194DD40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44.</w:t>
      </w:r>
      <w:r w:rsidR="00145540" w:rsidRPr="00B704F5">
        <w:rPr>
          <w:color w:val="auto"/>
          <w:szCs w:val="24"/>
          <w:bdr w:val="none" w:sz="0" w:space="0" w:color="auto" w:frame="1"/>
        </w:rPr>
        <w:t xml:space="preserve"> </w:t>
      </w:r>
      <w:r w:rsidRPr="00B704F5">
        <w:rPr>
          <w:color w:val="auto"/>
          <w:szCs w:val="24"/>
          <w:lang w:val="et-EE"/>
        </w:rPr>
        <w:t>Jäätmete taaskasutamise eesmärgid jäätmeliikide kaupa</w:t>
      </w:r>
    </w:p>
    <w:p w14:paraId="4CFAF00E"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Olmejäätmete kogumisel nende tekkekohas on eesmärgiks liita kõik jäätmevaldajad korraldatud jäätmeveoga ning suunata kogutud jäätmed materjalina ringlusesse 2025.aastaks vähemalt 55% ja 2030 vähemalt 60% ulatuses vallas tekkivate olmejäätmete kogumahust. Eesmärgi saavutamiseks tuleb edendada tekkekohal jäätmematerjalide liigiti kogumist, luua mugavad kogumislahendused, tagada sobivad tingimused jäätmete töötlemise teenuste osas ning korraldada vajalikus mahus jäätmevaldajate teadlikkuse tõstmise tegevusi koos järelevalve teostamisega.</w:t>
      </w:r>
    </w:p>
    <w:p w14:paraId="51D838BA" w14:textId="0D6C68DD" w:rsidR="00C90FA4" w:rsidRPr="00B704F5" w:rsidRDefault="00C90FA4" w:rsidP="0056064F">
      <w:pPr>
        <w:pStyle w:val="Vahedeta"/>
        <w:numPr>
          <w:ilvl w:val="0"/>
          <w:numId w:val="70"/>
        </w:numPr>
        <w:rPr>
          <w:rFonts w:cs="Times New Roman"/>
          <w:szCs w:val="24"/>
        </w:rPr>
      </w:pPr>
      <w:r w:rsidRPr="00B704F5">
        <w:rPr>
          <w:rFonts w:cs="Times New Roman"/>
          <w:szCs w:val="24"/>
        </w:rPr>
        <w:t>Pakendijäätmete osas on eesmärgiks tagada ringlussevõtt aastaks 2025 vähemalt 65% ja aastaks 2030 vähemalt 70% läbi avalike pakendikonteinerite võrgustiku vastavuse tagamise jäätmevaldajate vajadustele ning rakendades kohtkogumine. Eesmärgi saavutamiseks peavad tootjavastutuse organisatsioonid tagama kogumisvõrgustiku olemasolu ja teenindamise kvaliteedi ning tõstma koos vallavalitsusega elanikkonna teadlikkust pakendijäätmete liigiti kogumisest.</w:t>
      </w:r>
    </w:p>
    <w:p w14:paraId="6F052A22" w14:textId="12FF9B7D" w:rsidR="00C90FA4" w:rsidRPr="00B704F5" w:rsidRDefault="00C90FA4" w:rsidP="0056064F">
      <w:pPr>
        <w:pStyle w:val="Vahedeta"/>
        <w:numPr>
          <w:ilvl w:val="0"/>
          <w:numId w:val="70"/>
        </w:numPr>
        <w:rPr>
          <w:rFonts w:cs="Times New Roman"/>
          <w:szCs w:val="24"/>
        </w:rPr>
      </w:pPr>
      <w:r w:rsidRPr="00B704F5">
        <w:rPr>
          <w:rFonts w:cs="Times New Roman"/>
          <w:szCs w:val="24"/>
        </w:rPr>
        <w:t>Biolagunevate jäätmete taaskasutamise edendamise eesmärgiks aastaks 2027 on tagada biolagunevate jäätmete osakaal olmejäätmete koostises alla 13 massiprotsendi ja biolagunevate jäätmete osakaal ladestatavates olmejäätmete kogumassist 20 massiprotsenti. Selleks tuleb edendada tekkekohal kompostimist ja konteineriga kogumist ning on vajalik tõsta jäätmevaldajate teadlikkust liigiti kogumise nõuete osas. Lisaks rakendada toimiv järelevalve lahendus kõrvalekallete tuvastamiseks.</w:t>
      </w:r>
    </w:p>
    <w:p w14:paraId="342E5024"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 xml:space="preserve">Tekstiilijäätmete osas on eesmärgiks rakendada nende tekkekohal liigiti kogumist ja soodustada üleandmist jäätmejaama või muudesse nõuetekohasesse kogumiskohtadesse. </w:t>
      </w:r>
    </w:p>
    <w:p w14:paraId="6FC53D3B"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Suurjäätmete, rehvide, elektri- ja elektroonikaseadmete ning ohtlike jäätmete taaskasutamise edendamise eesmärgiks on teostada jäätmete kogumisringe ning tõsta jäätmevaldajate teadlikkust jäätmete nõuetekohase käitlemise osas.</w:t>
      </w:r>
    </w:p>
    <w:p w14:paraId="7CCAFD8F"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Ehitus- ja lammutusjäätmete taaskasutamise eesmärgiks on suunata taaskasutusse vähemalt 70% ehitus- ja lammutusjäätmetest, eraldades neist ohtlikud jäätmed. Eesmärgi saavutamiseks on vaja tõsta jäätmevaldajate teadlikkust ja suurendada järelevalvetegevusi.</w:t>
      </w:r>
    </w:p>
    <w:p w14:paraId="126E6458"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Probleemtoodete liigiti kogumise edendamise eesmärgiks on tõsta jäätmevaldajate teadlikkust jäätmete nõuetekohase käitlemise osas ja parandada koostööd laiendatud tootjavastuse teostajatega.</w:t>
      </w:r>
    </w:p>
    <w:p w14:paraId="300C2E28" w14:textId="77777777" w:rsidR="00C90FA4" w:rsidRPr="00B704F5" w:rsidRDefault="00C90FA4" w:rsidP="0056064F">
      <w:pPr>
        <w:pStyle w:val="Vahedeta"/>
        <w:numPr>
          <w:ilvl w:val="0"/>
          <w:numId w:val="70"/>
        </w:numPr>
        <w:rPr>
          <w:rFonts w:cs="Times New Roman"/>
          <w:szCs w:val="24"/>
        </w:rPr>
      </w:pPr>
      <w:r w:rsidRPr="00B704F5">
        <w:rPr>
          <w:rFonts w:cs="Times New Roman"/>
          <w:szCs w:val="24"/>
        </w:rPr>
        <w:t>Kõikide muude jäätmeliikide liigiti kogumise edendamisel on eesmärgiks tõsta jäätmevaldajate teadlikkust jäätmete liigiti kogumise vajaduse ja võimaluste osas ning nende nõuetekohase käitlemise osas ja rakendada valla poolt toimiv järelevalve kõrvalekallete tuvastamiseks ja lahendamiseks.</w:t>
      </w:r>
    </w:p>
    <w:p w14:paraId="5E53721F" w14:textId="77777777" w:rsidR="00C90FA4" w:rsidRPr="00B704F5" w:rsidRDefault="00C90FA4" w:rsidP="0056064F">
      <w:pPr>
        <w:pStyle w:val="Vahedeta"/>
        <w:numPr>
          <w:ilvl w:val="0"/>
          <w:numId w:val="70"/>
        </w:numPr>
        <w:rPr>
          <w:rFonts w:cs="Times New Roman"/>
          <w:szCs w:val="24"/>
        </w:rPr>
      </w:pPr>
      <w:r w:rsidRPr="00B704F5">
        <w:rPr>
          <w:rFonts w:cs="Times New Roman"/>
          <w:szCs w:val="24"/>
          <w:shd w:val="clear" w:color="auto" w:fill="FFFFFF"/>
        </w:rPr>
        <w:t xml:space="preserve">Jäätmete liigiti kogumise arendamiseks vajaminevaid tegevusi planeerib ja korraldab vallavalitsus. </w:t>
      </w:r>
    </w:p>
    <w:p w14:paraId="424DF4F1" w14:textId="77777777" w:rsidR="00C90FA4" w:rsidRPr="00B704F5" w:rsidRDefault="00C90FA4" w:rsidP="0056064F">
      <w:pPr>
        <w:pStyle w:val="Vahedeta"/>
        <w:numPr>
          <w:ilvl w:val="0"/>
          <w:numId w:val="70"/>
        </w:numPr>
        <w:ind w:left="810" w:hanging="450"/>
        <w:rPr>
          <w:rFonts w:cs="Times New Roman"/>
          <w:szCs w:val="24"/>
        </w:rPr>
      </w:pPr>
      <w:r w:rsidRPr="00B704F5">
        <w:rPr>
          <w:rFonts w:cs="Times New Roman"/>
          <w:szCs w:val="24"/>
        </w:rPr>
        <w:t>Kuusalu valla jäätmehoolduse arendamise detailsemad eesmärgid on esitatud valla jäätmekavas.</w:t>
      </w:r>
    </w:p>
    <w:p w14:paraId="65F41F03" w14:textId="6DBC022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45</w:t>
      </w:r>
      <w:r w:rsidRPr="00B704F5">
        <w:rPr>
          <w:color w:val="auto"/>
          <w:szCs w:val="24"/>
          <w:bdr w:val="none" w:sz="0" w:space="0" w:color="auto" w:frame="1"/>
          <w:lang w:val="et-EE"/>
        </w:rPr>
        <w:t>.</w:t>
      </w:r>
      <w:r w:rsidR="00145540" w:rsidRPr="00B704F5">
        <w:rPr>
          <w:color w:val="auto"/>
          <w:szCs w:val="24"/>
          <w:bdr w:val="none" w:sz="0" w:space="0" w:color="auto" w:frame="1"/>
          <w:lang w:val="et-EE"/>
        </w:rPr>
        <w:t xml:space="preserve"> </w:t>
      </w:r>
      <w:r w:rsidRPr="00B704F5">
        <w:rPr>
          <w:color w:val="auto"/>
          <w:szCs w:val="24"/>
          <w:lang w:val="et-EE"/>
        </w:rPr>
        <w:t>Jäätmehoolduse arendamine</w:t>
      </w:r>
    </w:p>
    <w:p w14:paraId="61569925" w14:textId="77777777" w:rsidR="00C90FA4" w:rsidRPr="00B704F5" w:rsidRDefault="00C90FA4" w:rsidP="0056064F">
      <w:pPr>
        <w:pStyle w:val="Vahedeta"/>
        <w:numPr>
          <w:ilvl w:val="0"/>
          <w:numId w:val="71"/>
        </w:numPr>
        <w:rPr>
          <w:rFonts w:cs="Times New Roman"/>
          <w:szCs w:val="24"/>
          <w:bdr w:val="none" w:sz="0" w:space="0" w:color="auto" w:frame="1"/>
        </w:rPr>
      </w:pPr>
      <w:r w:rsidRPr="00B704F5">
        <w:rPr>
          <w:rFonts w:cs="Times New Roman"/>
          <w:szCs w:val="24"/>
          <w:bdr w:val="none" w:sz="0" w:space="0" w:color="auto" w:frame="1"/>
        </w:rPr>
        <w:t>Jäätmehoolduse arendamist Kuusalu vallas korraldab vallavalitsus.</w:t>
      </w:r>
    </w:p>
    <w:p w14:paraId="523DFF3A" w14:textId="77777777" w:rsidR="00C90FA4" w:rsidRPr="00B704F5" w:rsidRDefault="00C90FA4" w:rsidP="0056064F">
      <w:pPr>
        <w:pStyle w:val="Vahedeta"/>
        <w:numPr>
          <w:ilvl w:val="0"/>
          <w:numId w:val="71"/>
        </w:numPr>
        <w:rPr>
          <w:rFonts w:cs="Times New Roman"/>
          <w:szCs w:val="24"/>
        </w:rPr>
      </w:pPr>
      <w:r w:rsidRPr="00B704F5">
        <w:rPr>
          <w:rFonts w:cs="Times New Roman"/>
          <w:szCs w:val="24"/>
          <w:bdr w:val="none" w:sz="0" w:space="0" w:color="auto" w:frame="1"/>
        </w:rPr>
        <w:lastRenderedPageBreak/>
        <w:t>Kuusalu valla territooriumil tegutsevad ettevõtted, asutused ja tootjate ühendused koostavad vallavalitsuse vastava nõude korral oma üksuste põhised jäätmekavad, mis võimaldab vallavalitsusel saada ülevaate antud üksuste jäätmealastest tegevustest ning on aluseks valla jäätmehoolduse arendamisele. Jäätmekava vormi ja selle täitmisega seonduvad tingimused kehtestab vallavalitsus.</w:t>
      </w:r>
    </w:p>
    <w:p w14:paraId="2F75254B" w14:textId="6BFB60AB"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46.</w:t>
      </w:r>
      <w:r w:rsidR="00145540" w:rsidRPr="00B704F5">
        <w:rPr>
          <w:color w:val="auto"/>
          <w:szCs w:val="24"/>
          <w:bdr w:val="none" w:sz="0" w:space="0" w:color="auto" w:frame="1"/>
          <w:lang w:val="et-EE"/>
        </w:rPr>
        <w:t xml:space="preserve"> </w:t>
      </w:r>
      <w:r w:rsidRPr="00B704F5">
        <w:rPr>
          <w:color w:val="auto"/>
          <w:szCs w:val="24"/>
          <w:lang w:val="et-EE"/>
        </w:rPr>
        <w:t>Jäätmete tekkekohal kogumise taristu arendamine</w:t>
      </w:r>
    </w:p>
    <w:p w14:paraId="3C248430" w14:textId="77777777" w:rsidR="00C90FA4" w:rsidRPr="00B704F5" w:rsidRDefault="00C90FA4" w:rsidP="0056064F">
      <w:pPr>
        <w:pStyle w:val="Vahedeta"/>
        <w:numPr>
          <w:ilvl w:val="0"/>
          <w:numId w:val="72"/>
        </w:numPr>
        <w:rPr>
          <w:rFonts w:cs="Times New Roman"/>
          <w:szCs w:val="24"/>
        </w:rPr>
      </w:pPr>
      <w:r w:rsidRPr="00B704F5">
        <w:rPr>
          <w:rFonts w:cs="Times New Roman"/>
          <w:szCs w:val="24"/>
        </w:rPr>
        <w:t xml:space="preserve">Jäätmete tekkekohal kogumise taristu peab toetama jäätmete keskkonnaohutut, säästlikku ja mugavat kogumist. Selleks peab valla haldusterritooriumil rakendama sobivaid lahendusi. </w:t>
      </w:r>
    </w:p>
    <w:p w14:paraId="5FF00C63" w14:textId="77777777" w:rsidR="00C90FA4" w:rsidRPr="00B704F5" w:rsidRDefault="00C90FA4" w:rsidP="0056064F">
      <w:pPr>
        <w:pStyle w:val="Vahedeta"/>
        <w:numPr>
          <w:ilvl w:val="0"/>
          <w:numId w:val="72"/>
        </w:numPr>
        <w:rPr>
          <w:rFonts w:cs="Times New Roman"/>
          <w:szCs w:val="24"/>
        </w:rPr>
      </w:pPr>
      <w:r w:rsidRPr="00B704F5">
        <w:rPr>
          <w:rFonts w:cs="Times New Roman"/>
          <w:szCs w:val="24"/>
        </w:rPr>
        <w:t xml:space="preserve">Jäätmete kogumisvahendite asukoha ja paigutuse osas peab arvestama </w:t>
      </w:r>
      <w:r w:rsidRPr="00B704F5">
        <w:rPr>
          <w:rFonts w:cs="Times New Roman"/>
          <w:szCs w:val="24"/>
          <w:bdr w:val="none" w:sz="0" w:space="0" w:color="auto" w:frame="1"/>
        </w:rPr>
        <w:t xml:space="preserve">käesolevas eeskirjas esitatud nõudeid. </w:t>
      </w:r>
    </w:p>
    <w:p w14:paraId="171821D6" w14:textId="77777777" w:rsidR="00C90FA4" w:rsidRPr="00B704F5" w:rsidRDefault="00C90FA4" w:rsidP="0056064F">
      <w:pPr>
        <w:pStyle w:val="Vahedeta"/>
        <w:numPr>
          <w:ilvl w:val="0"/>
          <w:numId w:val="72"/>
        </w:numPr>
        <w:rPr>
          <w:rFonts w:cs="Times New Roman"/>
          <w:szCs w:val="24"/>
        </w:rPr>
      </w:pPr>
      <w:r w:rsidRPr="00B704F5">
        <w:rPr>
          <w:rFonts w:cs="Times New Roman"/>
          <w:szCs w:val="24"/>
          <w:bdr w:val="none" w:sz="0" w:space="0" w:color="auto" w:frame="1"/>
        </w:rPr>
        <w:t>Detailplaneeringute ja ehitusprojektide koostamisel peab arvestama lõikes 1 toodud nõudeid.</w:t>
      </w:r>
    </w:p>
    <w:p w14:paraId="13D6C97D" w14:textId="77777777" w:rsidR="00C90FA4" w:rsidRPr="00B704F5" w:rsidRDefault="00C90FA4" w:rsidP="0056064F">
      <w:pPr>
        <w:pStyle w:val="Vahedeta"/>
        <w:numPr>
          <w:ilvl w:val="0"/>
          <w:numId w:val="72"/>
        </w:numPr>
        <w:rPr>
          <w:rFonts w:cs="Times New Roman"/>
          <w:szCs w:val="24"/>
        </w:rPr>
      </w:pPr>
      <w:r w:rsidRPr="00B704F5">
        <w:rPr>
          <w:rFonts w:cs="Times New Roman"/>
          <w:szCs w:val="24"/>
          <w:bdr w:val="none" w:sz="0" w:space="0" w:color="auto" w:frame="1"/>
        </w:rPr>
        <w:t>Vallavalitsusel on õigus sätestada täiendavaid tingimusi jäätmete kogumise taristu osas nii uute rajatavate kui olemasolevate ehitiste ja kinnistute osas.</w:t>
      </w:r>
    </w:p>
    <w:p w14:paraId="57A6F8DC" w14:textId="150436B0" w:rsidR="00145540" w:rsidRPr="00B704F5" w:rsidRDefault="00145540" w:rsidP="00145540">
      <w:pPr>
        <w:spacing w:after="0" w:line="240" w:lineRule="auto"/>
        <w:rPr>
          <w:rFonts w:ascii="Times New Roman" w:hAnsi="Times New Roman" w:cs="Times New Roman"/>
          <w:sz w:val="24"/>
          <w:szCs w:val="24"/>
          <w:bdr w:val="none" w:sz="0" w:space="0" w:color="auto" w:frame="1"/>
        </w:rPr>
      </w:pPr>
    </w:p>
    <w:p w14:paraId="3F4C823D" w14:textId="4FC650B1" w:rsidR="00C90FA4" w:rsidRPr="00B704F5" w:rsidRDefault="005F7FCD" w:rsidP="00A13348">
      <w:pPr>
        <w:pStyle w:val="Pealkiri2"/>
        <w:shd w:val="clear" w:color="auto" w:fill="auto"/>
        <w:rPr>
          <w:color w:val="auto"/>
          <w:szCs w:val="24"/>
        </w:rPr>
      </w:pPr>
      <w:r w:rsidRPr="00B704F5">
        <w:rPr>
          <w:color w:val="auto"/>
          <w:szCs w:val="24"/>
        </w:rPr>
        <w:t>9</w:t>
      </w:r>
      <w:r w:rsidR="00C90FA4" w:rsidRPr="00B704F5">
        <w:rPr>
          <w:color w:val="auto"/>
          <w:szCs w:val="24"/>
        </w:rPr>
        <w:t>. peatükk</w:t>
      </w:r>
    </w:p>
    <w:p w14:paraId="752D2A5C" w14:textId="77777777" w:rsidR="00C90FA4" w:rsidRPr="00B704F5" w:rsidRDefault="00C90FA4" w:rsidP="00A13348">
      <w:pPr>
        <w:pStyle w:val="Pealkiri2"/>
        <w:shd w:val="clear" w:color="auto" w:fill="auto"/>
        <w:spacing w:line="360" w:lineRule="auto"/>
        <w:rPr>
          <w:color w:val="auto"/>
          <w:szCs w:val="24"/>
        </w:rPr>
      </w:pPr>
      <w:r w:rsidRPr="00B704F5">
        <w:rPr>
          <w:color w:val="auto"/>
          <w:szCs w:val="24"/>
        </w:rPr>
        <w:t>JÄÄTMEKÄITLUSKOHTADE JÄRELHOOLDUSE NÕUDED</w:t>
      </w:r>
    </w:p>
    <w:p w14:paraId="60BF0135" w14:textId="6789E990"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rPr>
        <w:t>§ 47.</w:t>
      </w:r>
      <w:r w:rsidR="00145540" w:rsidRPr="00B704F5">
        <w:rPr>
          <w:color w:val="auto"/>
          <w:szCs w:val="24"/>
          <w:bdr w:val="none" w:sz="0" w:space="0" w:color="auto" w:frame="1"/>
        </w:rPr>
        <w:t xml:space="preserve"> </w:t>
      </w:r>
      <w:r w:rsidRPr="00B704F5">
        <w:rPr>
          <w:color w:val="auto"/>
          <w:szCs w:val="24"/>
          <w:lang w:val="et-EE"/>
        </w:rPr>
        <w:t>Jäätmekäitluskoht</w:t>
      </w:r>
    </w:p>
    <w:p w14:paraId="1A9E3CC7" w14:textId="77777777" w:rsidR="00C90FA4" w:rsidRPr="00B704F5" w:rsidRDefault="00C90FA4" w:rsidP="0056064F">
      <w:pPr>
        <w:pStyle w:val="Vahedeta"/>
        <w:numPr>
          <w:ilvl w:val="0"/>
          <w:numId w:val="73"/>
        </w:numPr>
        <w:rPr>
          <w:rFonts w:cs="Times New Roman"/>
          <w:szCs w:val="24"/>
        </w:rPr>
      </w:pPr>
      <w:r w:rsidRPr="00B704F5">
        <w:rPr>
          <w:rFonts w:cs="Times New Roman"/>
          <w:szCs w:val="24"/>
        </w:rPr>
        <w:t>Jäätmekäitluskoht (nt kompostimisväljak, jäätmejaam, jäätmepunkt, pinnasetäitekoht jms) on tehniliselt varustatud ehitis jäätmete kogumiseks, taaskasutamiseks või kõrvaldamiseks. Jäätmekäitluskoht on ka maa-ala, kus jäätmete taaskasutamine võimaldab parendada mullaviljakust, maa-ala keskkonnaseisundit või selle kasutusvõimalusi või maa-ala, kus tehakse jäätmete taaskasutamise või kõrvaldamise toiminguid, mille ehitise olemasolu ei ole vajalik.</w:t>
      </w:r>
    </w:p>
    <w:p w14:paraId="438E4EB2" w14:textId="77777777" w:rsidR="00C90FA4" w:rsidRPr="00B704F5" w:rsidRDefault="00C90FA4" w:rsidP="0056064F">
      <w:pPr>
        <w:pStyle w:val="Vahedeta"/>
        <w:numPr>
          <w:ilvl w:val="0"/>
          <w:numId w:val="73"/>
        </w:numPr>
        <w:rPr>
          <w:rFonts w:cs="Times New Roman"/>
          <w:szCs w:val="24"/>
        </w:rPr>
      </w:pPr>
      <w:r w:rsidRPr="00B704F5">
        <w:rPr>
          <w:rFonts w:cs="Times New Roman"/>
          <w:szCs w:val="24"/>
        </w:rPr>
        <w:t>Jäätmekäitluskohaks ei loeta jäätmekogumisnõud või -konteinerit või muud kogumismahutit, mis on ette nähtud vaid ühte liiki tava- või ohtlike jäätmete esmakogumiseks jäätmetekitajalt, samuti ehitisi või teisaldatavaid hoiukohti, kuhu eelnimetatud kogumismahutid tavajäätmete kogumiseks on paigutatud või ehitisi, mida kasutatakse olmes tekkinud pakendijäätmete esmakogumiseks.</w:t>
      </w:r>
    </w:p>
    <w:p w14:paraId="456DE98A" w14:textId="2A2E435A"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t>§ 48.</w:t>
      </w:r>
      <w:r w:rsidR="00145540" w:rsidRPr="00B704F5">
        <w:rPr>
          <w:color w:val="auto"/>
          <w:szCs w:val="24"/>
          <w:bdr w:val="none" w:sz="0" w:space="0" w:color="auto" w:frame="1"/>
          <w:lang w:val="et-EE"/>
        </w:rPr>
        <w:t xml:space="preserve"> </w:t>
      </w:r>
      <w:r w:rsidRPr="00B704F5">
        <w:rPr>
          <w:color w:val="auto"/>
          <w:szCs w:val="24"/>
          <w:lang w:val="et-EE"/>
        </w:rPr>
        <w:t>Jäätmekäitluskohtade järelhoolduse nõuded</w:t>
      </w:r>
    </w:p>
    <w:p w14:paraId="24A53C09" w14:textId="77777777" w:rsidR="00C90FA4" w:rsidRPr="00B704F5" w:rsidRDefault="00C90FA4" w:rsidP="0056064F">
      <w:pPr>
        <w:pStyle w:val="Vahedeta"/>
        <w:numPr>
          <w:ilvl w:val="0"/>
          <w:numId w:val="74"/>
        </w:numPr>
        <w:rPr>
          <w:rFonts w:cs="Times New Roman"/>
          <w:szCs w:val="24"/>
        </w:rPr>
      </w:pPr>
      <w:r w:rsidRPr="00B704F5">
        <w:rPr>
          <w:rFonts w:cs="Times New Roman"/>
          <w:szCs w:val="24"/>
        </w:rPr>
        <w:t>Jäätmekäitluskoha järelhooldus on suletud jäätmekäitluskoha keskkonnaseire ning võimaliku negatiivse keskkonnamõju, sealhulgas keskkonnahäiringu tõrje.</w:t>
      </w:r>
    </w:p>
    <w:p w14:paraId="71FCE422" w14:textId="77777777" w:rsidR="00C90FA4" w:rsidRPr="00B704F5" w:rsidRDefault="00C90FA4" w:rsidP="0056064F">
      <w:pPr>
        <w:pStyle w:val="Vahedeta"/>
        <w:numPr>
          <w:ilvl w:val="0"/>
          <w:numId w:val="74"/>
        </w:numPr>
        <w:rPr>
          <w:rFonts w:cs="Times New Roman"/>
          <w:szCs w:val="24"/>
        </w:rPr>
      </w:pPr>
      <w:r w:rsidRPr="00B704F5">
        <w:rPr>
          <w:rFonts w:cs="Times New Roman"/>
          <w:szCs w:val="24"/>
        </w:rPr>
        <w:t>Jäätmekäitluskoha tegevuse lõpetamisel või ümberpaigutamisel on kohustus likvideerida jäätmekäitluskohas olevad toorained, abimaterjalid, kemikaalid ja muud jäätmed. Likvideerimise all mõeldakse jäätmete üleandmist vastavat keskkonnakaitseluba omavale isikule.</w:t>
      </w:r>
    </w:p>
    <w:p w14:paraId="0DC8D568" w14:textId="77777777" w:rsidR="00C90FA4" w:rsidRPr="00B704F5" w:rsidRDefault="00C90FA4" w:rsidP="0056064F">
      <w:pPr>
        <w:pStyle w:val="Vahedeta"/>
        <w:numPr>
          <w:ilvl w:val="0"/>
          <w:numId w:val="74"/>
        </w:numPr>
        <w:rPr>
          <w:rFonts w:cs="Times New Roman"/>
          <w:szCs w:val="24"/>
        </w:rPr>
      </w:pPr>
      <w:r w:rsidRPr="00B704F5">
        <w:rPr>
          <w:rFonts w:cs="Times New Roman"/>
          <w:szCs w:val="24"/>
        </w:rPr>
        <w:t>Tegevuse lõppemise või juba tegevuse käigus tekkinud keskkonna reostus tuleb likvideerida jäätmetekitaja või territooriumi haldaja/omaniku poolt.</w:t>
      </w:r>
    </w:p>
    <w:p w14:paraId="6CAF9D5E" w14:textId="77777777" w:rsidR="00C90FA4" w:rsidRPr="00B704F5" w:rsidRDefault="00C90FA4" w:rsidP="0056064F">
      <w:pPr>
        <w:pStyle w:val="Vahedeta"/>
        <w:numPr>
          <w:ilvl w:val="0"/>
          <w:numId w:val="74"/>
        </w:numPr>
        <w:ind w:left="714" w:hanging="357"/>
        <w:rPr>
          <w:rFonts w:cs="Times New Roman"/>
          <w:szCs w:val="24"/>
        </w:rPr>
      </w:pPr>
      <w:r w:rsidRPr="00B704F5">
        <w:rPr>
          <w:rFonts w:cs="Times New Roman"/>
          <w:szCs w:val="24"/>
        </w:rPr>
        <w:t>Jäätmekäitluskohas tegevuse lõppemisel tuleb kasutada kõiki meetmeid vältimaks ohtu tervisele, varale ja keskkonnale.</w:t>
      </w:r>
    </w:p>
    <w:p w14:paraId="389F8001" w14:textId="2A220EA2" w:rsidR="00935D51" w:rsidRPr="00B704F5" w:rsidRDefault="00935D51" w:rsidP="0056064F">
      <w:pPr>
        <w:spacing w:after="0" w:line="240" w:lineRule="auto"/>
        <w:ind w:left="714" w:hanging="357"/>
        <w:rPr>
          <w:rFonts w:ascii="Times New Roman" w:hAnsi="Times New Roman" w:cs="Times New Roman"/>
          <w:sz w:val="24"/>
          <w:szCs w:val="24"/>
          <w:bdr w:val="none" w:sz="0" w:space="0" w:color="auto" w:frame="1"/>
        </w:rPr>
      </w:pPr>
    </w:p>
    <w:p w14:paraId="77981678" w14:textId="77777777" w:rsidR="007D2C06" w:rsidRPr="00B704F5" w:rsidRDefault="007D2C06" w:rsidP="0056064F">
      <w:pPr>
        <w:spacing w:after="0" w:line="240" w:lineRule="auto"/>
        <w:ind w:left="714" w:hanging="357"/>
        <w:rPr>
          <w:rFonts w:ascii="Times New Roman" w:hAnsi="Times New Roman" w:cs="Times New Roman"/>
          <w:sz w:val="24"/>
          <w:szCs w:val="24"/>
          <w:bdr w:val="none" w:sz="0" w:space="0" w:color="auto" w:frame="1"/>
        </w:rPr>
      </w:pPr>
    </w:p>
    <w:p w14:paraId="1662CFA7" w14:textId="2D5374B3" w:rsidR="00C90FA4" w:rsidRPr="00B704F5" w:rsidRDefault="005F7FCD" w:rsidP="00A13348">
      <w:pPr>
        <w:pStyle w:val="Pealkiri2"/>
        <w:rPr>
          <w:color w:val="auto"/>
          <w:szCs w:val="24"/>
        </w:rPr>
      </w:pPr>
      <w:r w:rsidRPr="00B704F5">
        <w:rPr>
          <w:color w:val="auto"/>
          <w:szCs w:val="24"/>
        </w:rPr>
        <w:t>10</w:t>
      </w:r>
      <w:r w:rsidR="00C90FA4" w:rsidRPr="00B704F5">
        <w:rPr>
          <w:color w:val="auto"/>
          <w:szCs w:val="24"/>
        </w:rPr>
        <w:t>. peatükk</w:t>
      </w:r>
    </w:p>
    <w:p w14:paraId="67C4FBC1" w14:textId="77777777" w:rsidR="00C90FA4" w:rsidRPr="00B704F5" w:rsidRDefault="00C90FA4" w:rsidP="00A13348">
      <w:pPr>
        <w:pStyle w:val="Pealkiri2"/>
        <w:spacing w:line="360" w:lineRule="auto"/>
        <w:rPr>
          <w:color w:val="auto"/>
          <w:szCs w:val="24"/>
        </w:rPr>
      </w:pPr>
      <w:r w:rsidRPr="00B704F5">
        <w:rPr>
          <w:color w:val="auto"/>
          <w:szCs w:val="24"/>
        </w:rPr>
        <w:t>JÄRELEVALVE JA VASTUTUS</w:t>
      </w:r>
    </w:p>
    <w:p w14:paraId="0AFAFCE6" w14:textId="69798494" w:rsidR="00C90FA4" w:rsidRPr="00B704F5" w:rsidRDefault="00C90FA4" w:rsidP="00A13348">
      <w:pPr>
        <w:pStyle w:val="Pealkiri3"/>
        <w:spacing w:line="360" w:lineRule="auto"/>
        <w:rPr>
          <w:color w:val="auto"/>
          <w:szCs w:val="24"/>
          <w:lang w:val="et-EE"/>
        </w:rPr>
      </w:pPr>
      <w:r w:rsidRPr="00B704F5">
        <w:rPr>
          <w:color w:val="auto"/>
          <w:szCs w:val="24"/>
          <w:bdr w:val="none" w:sz="0" w:space="0" w:color="auto" w:frame="1"/>
        </w:rPr>
        <w:t xml:space="preserve">§ </w:t>
      </w:r>
      <w:r w:rsidRPr="00B704F5">
        <w:rPr>
          <w:color w:val="auto"/>
          <w:szCs w:val="24"/>
        </w:rPr>
        <w:t>49</w:t>
      </w:r>
      <w:r w:rsidRPr="00B704F5">
        <w:rPr>
          <w:color w:val="auto"/>
          <w:szCs w:val="24"/>
          <w:bdr w:val="none" w:sz="0" w:space="0" w:color="auto" w:frame="1"/>
          <w:lang w:val="et-EE"/>
        </w:rPr>
        <w:t>.</w:t>
      </w:r>
      <w:r w:rsidR="00145540" w:rsidRPr="00B704F5">
        <w:rPr>
          <w:color w:val="auto"/>
          <w:szCs w:val="24"/>
          <w:bdr w:val="none" w:sz="0" w:space="0" w:color="auto" w:frame="1"/>
          <w:lang w:val="et-EE"/>
        </w:rPr>
        <w:t xml:space="preserve"> </w:t>
      </w:r>
      <w:r w:rsidRPr="00B704F5">
        <w:rPr>
          <w:color w:val="auto"/>
          <w:szCs w:val="24"/>
          <w:lang w:val="et-EE"/>
        </w:rPr>
        <w:t>Järelevalve teostamine</w:t>
      </w:r>
    </w:p>
    <w:p w14:paraId="59C4B89A" w14:textId="77777777" w:rsidR="00C90FA4" w:rsidRPr="00B704F5" w:rsidRDefault="00C90FA4" w:rsidP="00AE2425">
      <w:pPr>
        <w:pStyle w:val="Vahedeta"/>
        <w:ind w:left="720"/>
        <w:rPr>
          <w:rFonts w:cs="Times New Roman"/>
          <w:szCs w:val="24"/>
        </w:rPr>
      </w:pPr>
      <w:r w:rsidRPr="00B704F5">
        <w:rPr>
          <w:rFonts w:cs="Times New Roman"/>
          <w:szCs w:val="24"/>
        </w:rPr>
        <w:t>Eeskirja täitmise üle teostab järelevalvet vallavalitsus koos Keskkonnaameti ja muude vastavat pädevust omavate asutustega.</w:t>
      </w:r>
    </w:p>
    <w:p w14:paraId="329D95C0" w14:textId="77777777" w:rsidR="009F1A31" w:rsidRPr="00B704F5" w:rsidRDefault="009F1A31" w:rsidP="00A13348">
      <w:pPr>
        <w:pStyle w:val="Pealkiri3"/>
        <w:spacing w:line="360" w:lineRule="auto"/>
        <w:rPr>
          <w:color w:val="auto"/>
          <w:szCs w:val="24"/>
          <w:bdr w:val="none" w:sz="0" w:space="0" w:color="auto" w:frame="1"/>
          <w:lang w:val="et-EE"/>
        </w:rPr>
      </w:pPr>
    </w:p>
    <w:p w14:paraId="46DDA32A" w14:textId="4C4949B5" w:rsidR="00C90FA4" w:rsidRPr="00B704F5" w:rsidRDefault="00C90FA4" w:rsidP="00A13348">
      <w:pPr>
        <w:pStyle w:val="Pealkiri3"/>
        <w:spacing w:line="360" w:lineRule="auto"/>
        <w:rPr>
          <w:b w:val="0"/>
          <w:bCs w:val="0"/>
          <w:color w:val="auto"/>
          <w:szCs w:val="24"/>
          <w:lang w:val="et-EE"/>
        </w:rPr>
      </w:pPr>
      <w:r w:rsidRPr="00B704F5">
        <w:rPr>
          <w:color w:val="auto"/>
          <w:szCs w:val="24"/>
          <w:bdr w:val="none" w:sz="0" w:space="0" w:color="auto" w:frame="1"/>
          <w:lang w:val="et-EE"/>
        </w:rPr>
        <w:lastRenderedPageBreak/>
        <w:t>§ 50.</w:t>
      </w:r>
      <w:r w:rsidR="00145540" w:rsidRPr="00B704F5">
        <w:rPr>
          <w:color w:val="auto"/>
          <w:szCs w:val="24"/>
          <w:bdr w:val="none" w:sz="0" w:space="0" w:color="auto" w:frame="1"/>
          <w:lang w:val="et-EE"/>
        </w:rPr>
        <w:t xml:space="preserve"> </w:t>
      </w:r>
      <w:r w:rsidRPr="00B704F5">
        <w:rPr>
          <w:color w:val="auto"/>
          <w:szCs w:val="24"/>
          <w:lang w:val="et-EE"/>
        </w:rPr>
        <w:t>Keskkonnasaastatuse likvideerimine</w:t>
      </w:r>
    </w:p>
    <w:p w14:paraId="3FC95EB8" w14:textId="26015BB3" w:rsidR="00C90FA4" w:rsidRPr="00B704F5" w:rsidRDefault="00C90FA4" w:rsidP="0056064F">
      <w:pPr>
        <w:pStyle w:val="Vahedeta"/>
        <w:numPr>
          <w:ilvl w:val="0"/>
          <w:numId w:val="76"/>
        </w:numPr>
        <w:rPr>
          <w:rFonts w:cs="Times New Roman"/>
          <w:szCs w:val="24"/>
        </w:rPr>
      </w:pPr>
      <w:r w:rsidRPr="00B704F5">
        <w:rPr>
          <w:rFonts w:cs="Times New Roman"/>
          <w:szCs w:val="24"/>
        </w:rPr>
        <w:t>Ebaseaduslikult keskkonda viidud jäätmed kõrvaldab ja nendest põhjustatud keskkonnasaaste likvideerimise korraldab jäätmete ebaseaduslikult keskkonda viija (edaspidi</w:t>
      </w:r>
      <w:r w:rsidR="00145540" w:rsidRPr="00B704F5">
        <w:rPr>
          <w:rFonts w:cs="Times New Roman"/>
          <w:szCs w:val="24"/>
        </w:rPr>
        <w:t xml:space="preserve"> </w:t>
      </w:r>
      <w:r w:rsidRPr="00B704F5">
        <w:rPr>
          <w:rFonts w:cs="Times New Roman"/>
          <w:i/>
          <w:iCs/>
          <w:szCs w:val="24"/>
        </w:rPr>
        <w:t>saastaja</w:t>
      </w:r>
      <w:r w:rsidRPr="00B704F5">
        <w:rPr>
          <w:rFonts w:cs="Times New Roman"/>
          <w:szCs w:val="24"/>
        </w:rPr>
        <w:t xml:space="preserve">) oma kulul. </w:t>
      </w:r>
    </w:p>
    <w:p w14:paraId="2B43983B" w14:textId="77777777" w:rsidR="00C90FA4" w:rsidRPr="00B704F5" w:rsidRDefault="00C90FA4" w:rsidP="0056064F">
      <w:pPr>
        <w:pStyle w:val="Vahedeta"/>
        <w:numPr>
          <w:ilvl w:val="0"/>
          <w:numId w:val="76"/>
        </w:numPr>
        <w:rPr>
          <w:rFonts w:cs="Times New Roman"/>
          <w:szCs w:val="24"/>
        </w:rPr>
      </w:pPr>
      <w:r w:rsidRPr="00B704F5">
        <w:rPr>
          <w:rFonts w:cs="Times New Roman"/>
          <w:szCs w:val="24"/>
        </w:rPr>
        <w:t>Saastaja hüvitab saastamisega põhjustatud kahju täies ulatuses.</w:t>
      </w:r>
    </w:p>
    <w:p w14:paraId="5B33CBAD" w14:textId="77777777" w:rsidR="00C90FA4" w:rsidRPr="00B704F5" w:rsidRDefault="00C90FA4" w:rsidP="0056064F">
      <w:pPr>
        <w:pStyle w:val="Vahedeta"/>
        <w:numPr>
          <w:ilvl w:val="0"/>
          <w:numId w:val="76"/>
        </w:numPr>
        <w:rPr>
          <w:rFonts w:cs="Times New Roman"/>
          <w:szCs w:val="24"/>
        </w:rPr>
      </w:pPr>
      <w:r w:rsidRPr="00B704F5">
        <w:rPr>
          <w:rFonts w:cs="Times New Roman"/>
          <w:szCs w:val="24"/>
        </w:rPr>
        <w:t>Kui saastaja jätab keskkonda viidud jäätmed kõrvaldamata või korraldamata keskkonnasaaste likvideerimise, korraldab jäätmete ja neist põhjustatud saaste likvideerimise saastatud kinnisasja omanik saastaja kulul. Kui saastajat ei ole võimalik kindlaks teha, korraldab saastatud kinnisasja omanik saaste likvideerimise oma kulul.</w:t>
      </w:r>
    </w:p>
    <w:p w14:paraId="6D19872F" w14:textId="77777777" w:rsidR="00C90FA4" w:rsidRPr="00B704F5" w:rsidRDefault="00C90FA4" w:rsidP="0056064F">
      <w:pPr>
        <w:pStyle w:val="Vahedeta"/>
        <w:numPr>
          <w:ilvl w:val="0"/>
          <w:numId w:val="76"/>
        </w:numPr>
        <w:rPr>
          <w:rFonts w:cs="Times New Roman"/>
          <w:szCs w:val="24"/>
        </w:rPr>
      </w:pPr>
      <w:r w:rsidRPr="00B704F5">
        <w:rPr>
          <w:rFonts w:cs="Times New Roman"/>
          <w:szCs w:val="24"/>
        </w:rPr>
        <w:t>Kui saastunud kinnisasja omanik ei täida eelmises punktis toodud kohustust või kui saastajat ei ole võimalik kindlaks teha, korraldab jäätmete ja neist põhjustatud saaste likvideerimise saastatud kinnisasja omaniku kulul vallavalitsus asendustäitmise ja sunniraha seaduses sätestatud korras.</w:t>
      </w:r>
    </w:p>
    <w:p w14:paraId="07640007" w14:textId="13545F64" w:rsidR="00C90FA4" w:rsidRPr="00B704F5" w:rsidRDefault="00C90FA4" w:rsidP="00A13348">
      <w:pPr>
        <w:pStyle w:val="Pealkiri3"/>
        <w:spacing w:line="360" w:lineRule="auto"/>
        <w:rPr>
          <w:color w:val="auto"/>
          <w:szCs w:val="24"/>
          <w:lang w:val="et-EE"/>
        </w:rPr>
      </w:pPr>
      <w:r w:rsidRPr="00B704F5">
        <w:rPr>
          <w:color w:val="auto"/>
          <w:szCs w:val="24"/>
          <w:bdr w:val="none" w:sz="0" w:space="0" w:color="auto" w:frame="1"/>
          <w:lang w:val="et-EE"/>
        </w:rPr>
        <w:t>§ 51.</w:t>
      </w:r>
      <w:r w:rsidR="00145540" w:rsidRPr="00B704F5">
        <w:rPr>
          <w:color w:val="auto"/>
          <w:szCs w:val="24"/>
          <w:bdr w:val="none" w:sz="0" w:space="0" w:color="auto" w:frame="1"/>
          <w:lang w:val="et-EE"/>
        </w:rPr>
        <w:t xml:space="preserve"> </w:t>
      </w:r>
      <w:r w:rsidRPr="00B704F5">
        <w:rPr>
          <w:color w:val="auto"/>
          <w:szCs w:val="24"/>
          <w:lang w:val="et-EE"/>
        </w:rPr>
        <w:t>Vastutus</w:t>
      </w:r>
    </w:p>
    <w:p w14:paraId="2261BA07" w14:textId="77777777" w:rsidR="00C90FA4" w:rsidRPr="00B704F5" w:rsidRDefault="00C90FA4" w:rsidP="0056064F">
      <w:pPr>
        <w:pStyle w:val="Vahedeta"/>
        <w:numPr>
          <w:ilvl w:val="1"/>
          <w:numId w:val="77"/>
        </w:numPr>
        <w:rPr>
          <w:rFonts w:cs="Times New Roman"/>
          <w:szCs w:val="24"/>
        </w:rPr>
      </w:pPr>
      <w:r w:rsidRPr="00B704F5">
        <w:rPr>
          <w:rFonts w:cs="Times New Roman"/>
          <w:szCs w:val="24"/>
        </w:rPr>
        <w:t>Eeskirja nõuete rikkumise eest rakendatakse sanktsioone vastavate õigusaktide alusel.</w:t>
      </w:r>
    </w:p>
    <w:p w14:paraId="1A2A5BD6" w14:textId="77777777" w:rsidR="00C90FA4" w:rsidRPr="00B704F5" w:rsidRDefault="00C90FA4" w:rsidP="0056064F">
      <w:pPr>
        <w:pStyle w:val="Vahedeta"/>
        <w:numPr>
          <w:ilvl w:val="1"/>
          <w:numId w:val="77"/>
        </w:numPr>
        <w:rPr>
          <w:rFonts w:cs="Times New Roman"/>
          <w:szCs w:val="24"/>
          <w:shd w:val="clear" w:color="auto" w:fill="FFFFFF"/>
        </w:rPr>
      </w:pPr>
      <w:r w:rsidRPr="00B704F5">
        <w:rPr>
          <w:rFonts w:cs="Times New Roman"/>
          <w:szCs w:val="24"/>
          <w:shd w:val="clear" w:color="auto" w:fill="FFFFFF"/>
        </w:rPr>
        <w:t>Jäätmeseaduse § 120</w:t>
      </w:r>
      <w:r w:rsidRPr="00B704F5">
        <w:rPr>
          <w:rFonts w:cs="Times New Roman"/>
          <w:szCs w:val="24"/>
          <w:bdr w:val="none" w:sz="0" w:space="0" w:color="auto" w:frame="1"/>
          <w:vertAlign w:val="superscript"/>
        </w:rPr>
        <w:t>7</w:t>
      </w:r>
      <w:r w:rsidRPr="00B704F5">
        <w:rPr>
          <w:rStyle w:val="apple-converted-space"/>
          <w:rFonts w:cs="Times New Roman"/>
          <w:szCs w:val="24"/>
          <w:shd w:val="clear" w:color="auto" w:fill="FFFFFF"/>
        </w:rPr>
        <w:t> </w:t>
      </w:r>
      <w:r w:rsidRPr="00B704F5">
        <w:rPr>
          <w:rFonts w:cs="Times New Roman"/>
          <w:szCs w:val="24"/>
          <w:shd w:val="clear" w:color="auto" w:fill="FFFFFF"/>
        </w:rPr>
        <w:t xml:space="preserve">nimetatud väärteo menetleja on Kuusalu Vallavalitsus. </w:t>
      </w:r>
    </w:p>
    <w:p w14:paraId="25814DDD" w14:textId="77777777" w:rsidR="007D2C06" w:rsidRPr="00B704F5" w:rsidRDefault="007D2C06" w:rsidP="00935D51">
      <w:pPr>
        <w:spacing w:after="0" w:line="240" w:lineRule="auto"/>
        <w:rPr>
          <w:rFonts w:ascii="Times New Roman" w:hAnsi="Times New Roman" w:cs="Times New Roman"/>
          <w:sz w:val="24"/>
          <w:szCs w:val="24"/>
          <w:bdr w:val="none" w:sz="0" w:space="0" w:color="auto" w:frame="1"/>
        </w:rPr>
      </w:pPr>
    </w:p>
    <w:p w14:paraId="585FD37A" w14:textId="50D4C75F" w:rsidR="00C90FA4" w:rsidRPr="00B704F5" w:rsidRDefault="005F7FCD" w:rsidP="0056064F">
      <w:pPr>
        <w:pStyle w:val="Pealkiri2"/>
        <w:rPr>
          <w:color w:val="auto"/>
          <w:szCs w:val="24"/>
        </w:rPr>
      </w:pPr>
      <w:r w:rsidRPr="00B704F5">
        <w:rPr>
          <w:color w:val="auto"/>
          <w:szCs w:val="24"/>
        </w:rPr>
        <w:t>11</w:t>
      </w:r>
      <w:r w:rsidR="00C90FA4" w:rsidRPr="00B704F5">
        <w:rPr>
          <w:color w:val="auto"/>
          <w:szCs w:val="24"/>
        </w:rPr>
        <w:t>. peatükk</w:t>
      </w:r>
    </w:p>
    <w:p w14:paraId="6F40C842" w14:textId="77777777" w:rsidR="00C90FA4" w:rsidRPr="00B704F5" w:rsidRDefault="00C90FA4" w:rsidP="00A13348">
      <w:pPr>
        <w:pStyle w:val="Pealkiri2"/>
        <w:spacing w:line="360" w:lineRule="auto"/>
        <w:rPr>
          <w:color w:val="auto"/>
          <w:szCs w:val="24"/>
          <w:lang w:val="et-EE"/>
        </w:rPr>
      </w:pPr>
      <w:r w:rsidRPr="00B704F5">
        <w:rPr>
          <w:color w:val="auto"/>
          <w:szCs w:val="24"/>
          <w:lang w:val="et-EE"/>
        </w:rPr>
        <w:t>RAKENDUSSÄTTED</w:t>
      </w:r>
    </w:p>
    <w:p w14:paraId="71352AFE" w14:textId="3C384143" w:rsidR="00AE2425" w:rsidRPr="00B704F5" w:rsidRDefault="00C90FA4" w:rsidP="00A13348">
      <w:pPr>
        <w:pStyle w:val="Pealkiri3"/>
        <w:spacing w:line="360" w:lineRule="auto"/>
        <w:rPr>
          <w:color w:val="auto"/>
          <w:szCs w:val="24"/>
          <w:bdr w:val="none" w:sz="0" w:space="0" w:color="auto" w:frame="1"/>
          <w:lang w:val="et-EE"/>
        </w:rPr>
      </w:pPr>
      <w:r w:rsidRPr="00B704F5">
        <w:rPr>
          <w:color w:val="auto"/>
          <w:szCs w:val="24"/>
          <w:bdr w:val="none" w:sz="0" w:space="0" w:color="auto" w:frame="1"/>
          <w:lang w:val="et-EE"/>
        </w:rPr>
        <w:t xml:space="preserve">§ </w:t>
      </w:r>
      <w:r w:rsidR="00AE2425" w:rsidRPr="00B704F5">
        <w:rPr>
          <w:color w:val="auto"/>
          <w:szCs w:val="24"/>
          <w:bdr w:val="none" w:sz="0" w:space="0" w:color="auto" w:frame="1"/>
          <w:lang w:val="et-EE"/>
        </w:rPr>
        <w:t>52. Taotluste vormid</w:t>
      </w:r>
    </w:p>
    <w:p w14:paraId="6C07E9DA" w14:textId="63CF700A" w:rsidR="00AE2425" w:rsidRPr="00B704F5" w:rsidRDefault="00AE2425" w:rsidP="001F56EB">
      <w:pPr>
        <w:ind w:left="708"/>
        <w:jc w:val="both"/>
        <w:rPr>
          <w:rFonts w:ascii="Times New Roman" w:hAnsi="Times New Roman" w:cs="Times New Roman"/>
          <w:sz w:val="24"/>
          <w:szCs w:val="24"/>
          <w:bdr w:val="none" w:sz="0" w:space="0" w:color="auto" w:frame="1"/>
        </w:rPr>
      </w:pPr>
      <w:r w:rsidRPr="00B704F5">
        <w:rPr>
          <w:rFonts w:ascii="Times New Roman" w:hAnsi="Times New Roman" w:cs="Times New Roman"/>
          <w:sz w:val="24"/>
          <w:szCs w:val="24"/>
          <w:bdr w:val="none" w:sz="0" w:space="0" w:color="auto" w:frame="1"/>
        </w:rPr>
        <w:t xml:space="preserve">Määruses nimetatud taotluste </w:t>
      </w:r>
      <w:r w:rsidR="000473BC" w:rsidRPr="00B704F5">
        <w:rPr>
          <w:rFonts w:ascii="Times New Roman" w:hAnsi="Times New Roman" w:cs="Times New Roman"/>
          <w:sz w:val="24"/>
          <w:szCs w:val="24"/>
          <w:bdr w:val="none" w:sz="0" w:space="0" w:color="auto" w:frame="1"/>
        </w:rPr>
        <w:t xml:space="preserve">ja õiendite </w:t>
      </w:r>
      <w:r w:rsidRPr="00B704F5">
        <w:rPr>
          <w:rFonts w:ascii="Times New Roman" w:hAnsi="Times New Roman" w:cs="Times New Roman"/>
          <w:sz w:val="24"/>
          <w:szCs w:val="24"/>
          <w:bdr w:val="none" w:sz="0" w:space="0" w:color="auto" w:frame="1"/>
        </w:rPr>
        <w:t>vormid</w:t>
      </w:r>
      <w:r w:rsidR="001F56EB" w:rsidRPr="00B704F5">
        <w:rPr>
          <w:rFonts w:ascii="Times New Roman" w:hAnsi="Times New Roman" w:cs="Times New Roman"/>
          <w:sz w:val="24"/>
          <w:szCs w:val="24"/>
          <w:bdr w:val="none" w:sz="0" w:space="0" w:color="auto" w:frame="1"/>
        </w:rPr>
        <w:t xml:space="preserve"> ning nende menetlemise tingimused kinnitab </w:t>
      </w:r>
      <w:r w:rsidRPr="00B704F5">
        <w:rPr>
          <w:rFonts w:ascii="Times New Roman" w:hAnsi="Times New Roman" w:cs="Times New Roman"/>
          <w:sz w:val="24"/>
          <w:szCs w:val="24"/>
          <w:bdr w:val="none" w:sz="0" w:space="0" w:color="auto" w:frame="1"/>
        </w:rPr>
        <w:t>vallavalitsus.</w:t>
      </w:r>
    </w:p>
    <w:p w14:paraId="234F7D1F" w14:textId="7E915C2E" w:rsidR="00C90FA4" w:rsidRPr="00B704F5" w:rsidRDefault="00AE2425" w:rsidP="00A13348">
      <w:pPr>
        <w:pStyle w:val="Pealkiri3"/>
        <w:spacing w:line="360" w:lineRule="auto"/>
        <w:rPr>
          <w:color w:val="auto"/>
          <w:szCs w:val="24"/>
        </w:rPr>
      </w:pPr>
      <w:r w:rsidRPr="00B704F5">
        <w:rPr>
          <w:color w:val="auto"/>
          <w:szCs w:val="24"/>
          <w:bdr w:val="none" w:sz="0" w:space="0" w:color="auto" w:frame="1"/>
          <w:lang w:val="et-EE"/>
        </w:rPr>
        <w:t xml:space="preserve">§ </w:t>
      </w:r>
      <w:r w:rsidR="00C90FA4" w:rsidRPr="00B704F5">
        <w:rPr>
          <w:color w:val="auto"/>
          <w:szCs w:val="24"/>
          <w:bdr w:val="none" w:sz="0" w:space="0" w:color="auto" w:frame="1"/>
          <w:lang w:val="et-EE"/>
        </w:rPr>
        <w:t>5</w:t>
      </w:r>
      <w:r w:rsidRPr="00B704F5">
        <w:rPr>
          <w:color w:val="auto"/>
          <w:szCs w:val="24"/>
          <w:bdr w:val="none" w:sz="0" w:space="0" w:color="auto" w:frame="1"/>
          <w:lang w:val="et-EE"/>
        </w:rPr>
        <w:t>3</w:t>
      </w:r>
      <w:r w:rsidR="00C90FA4" w:rsidRPr="00B704F5">
        <w:rPr>
          <w:color w:val="auto"/>
          <w:szCs w:val="24"/>
          <w:bdr w:val="none" w:sz="0" w:space="0" w:color="auto" w:frame="1"/>
          <w:lang w:val="et-EE"/>
        </w:rPr>
        <w:t>.</w:t>
      </w:r>
      <w:r w:rsidR="00935D51" w:rsidRPr="00B704F5">
        <w:rPr>
          <w:color w:val="auto"/>
          <w:szCs w:val="24"/>
          <w:bdr w:val="none" w:sz="0" w:space="0" w:color="auto" w:frame="1"/>
          <w:lang w:val="et-EE"/>
        </w:rPr>
        <w:t xml:space="preserve"> </w:t>
      </w:r>
      <w:r w:rsidR="00C90FA4" w:rsidRPr="00B704F5">
        <w:rPr>
          <w:color w:val="auto"/>
          <w:szCs w:val="24"/>
          <w:lang w:val="et-EE"/>
        </w:rPr>
        <w:t>Määruse jõustumine</w:t>
      </w:r>
    </w:p>
    <w:p w14:paraId="3B7FCC87" w14:textId="77777777" w:rsidR="00C90FA4" w:rsidRPr="00B704F5" w:rsidRDefault="00C90FA4" w:rsidP="0056064F">
      <w:pPr>
        <w:pStyle w:val="Vahedeta"/>
        <w:numPr>
          <w:ilvl w:val="0"/>
          <w:numId w:val="78"/>
        </w:numPr>
        <w:rPr>
          <w:rFonts w:eastAsia="Times New Roman" w:cs="Times New Roman"/>
          <w:szCs w:val="24"/>
          <w:lang w:eastAsia="en-GB"/>
        </w:rPr>
      </w:pPr>
      <w:r w:rsidRPr="00B704F5">
        <w:rPr>
          <w:rFonts w:cs="Times New Roman"/>
          <w:szCs w:val="24"/>
          <w:shd w:val="clear" w:color="auto" w:fill="FFFFFF"/>
        </w:rPr>
        <w:t>Kuusalu vallavolikogu</w:t>
      </w:r>
      <w:r w:rsidRPr="00B704F5">
        <w:rPr>
          <w:rFonts w:eastAsia="Times New Roman" w:cs="Times New Roman"/>
          <w:szCs w:val="24"/>
          <w:shd w:val="clear" w:color="auto" w:fill="FFFFFF"/>
          <w:lang w:eastAsia="en-GB"/>
        </w:rPr>
        <w:t xml:space="preserve"> </w:t>
      </w:r>
      <w:r w:rsidRPr="00B704F5">
        <w:rPr>
          <w:rFonts w:cs="Times New Roman"/>
          <w:szCs w:val="24"/>
          <w:shd w:val="clear" w:color="auto" w:fill="FFFFFF"/>
        </w:rPr>
        <w:t>31.10.2012 määrus nr 12 „Kuusalu valla jäätmehoolduseeskiri“ tunnistatakse kehtetuks.</w:t>
      </w:r>
    </w:p>
    <w:p w14:paraId="30D62EB6" w14:textId="77777777" w:rsidR="00C90FA4" w:rsidRPr="00B704F5" w:rsidRDefault="00C90FA4" w:rsidP="0056064F">
      <w:pPr>
        <w:pStyle w:val="Vahedeta"/>
        <w:numPr>
          <w:ilvl w:val="0"/>
          <w:numId w:val="78"/>
        </w:numPr>
        <w:rPr>
          <w:rFonts w:cs="Times New Roman"/>
          <w:szCs w:val="24"/>
        </w:rPr>
      </w:pPr>
      <w:r w:rsidRPr="00B704F5">
        <w:rPr>
          <w:rFonts w:cs="Times New Roman"/>
          <w:szCs w:val="24"/>
        </w:rPr>
        <w:t>Määrus jõustub kolmandal päeval pärast avaldamist Riigi Teatajas.</w:t>
      </w:r>
    </w:p>
    <w:p w14:paraId="23CAC387" w14:textId="77777777" w:rsidR="00C90FA4" w:rsidRPr="00B704F5" w:rsidRDefault="00C90FA4" w:rsidP="0056064F">
      <w:pPr>
        <w:pStyle w:val="Vahedeta"/>
        <w:numPr>
          <w:ilvl w:val="0"/>
          <w:numId w:val="78"/>
        </w:numPr>
        <w:rPr>
          <w:rFonts w:cs="Times New Roman"/>
          <w:szCs w:val="24"/>
        </w:rPr>
      </w:pPr>
      <w:r w:rsidRPr="00B704F5">
        <w:rPr>
          <w:rFonts w:cs="Times New Roman"/>
          <w:szCs w:val="24"/>
        </w:rPr>
        <w:t>Määruse 3. peatüki nõudeid rakendatakse alates uue korraldatud jäätmeveo hankelepingu rakendumisest.</w:t>
      </w:r>
    </w:p>
    <w:p w14:paraId="34BBC97E" w14:textId="77777777" w:rsidR="00C90FA4" w:rsidRPr="00B704F5" w:rsidRDefault="00C90FA4" w:rsidP="0056064F">
      <w:pPr>
        <w:pStyle w:val="Vahedeta"/>
        <w:ind w:left="714" w:hanging="357"/>
      </w:pPr>
    </w:p>
    <w:p w14:paraId="232DAA23" w14:textId="08D958BF" w:rsidR="00C90FA4" w:rsidRPr="00B704F5" w:rsidRDefault="00C90FA4" w:rsidP="0056064F">
      <w:pPr>
        <w:pStyle w:val="Vahedeta"/>
        <w:ind w:left="714" w:hanging="357"/>
      </w:pPr>
    </w:p>
    <w:p w14:paraId="152E53C8" w14:textId="2D50E292" w:rsidR="00935D51" w:rsidRPr="00B704F5" w:rsidRDefault="00935D51" w:rsidP="0056064F">
      <w:pPr>
        <w:pStyle w:val="Vahedeta"/>
        <w:ind w:left="714" w:hanging="357"/>
      </w:pPr>
    </w:p>
    <w:p w14:paraId="1310B663" w14:textId="77777777" w:rsidR="00935D51" w:rsidRPr="00B704F5" w:rsidRDefault="00935D51" w:rsidP="0056064F">
      <w:pPr>
        <w:pStyle w:val="Vahedeta"/>
        <w:ind w:left="714" w:hanging="357"/>
      </w:pPr>
    </w:p>
    <w:p w14:paraId="692952A9" w14:textId="77777777" w:rsidR="00AB2F5F" w:rsidRPr="00B704F5" w:rsidRDefault="00AB2F5F" w:rsidP="0056064F">
      <w:pPr>
        <w:spacing w:after="0" w:line="240" w:lineRule="auto"/>
        <w:ind w:left="714" w:hanging="357"/>
        <w:rPr>
          <w:rFonts w:ascii="Times New Roman" w:hAnsi="Times New Roman" w:cs="Times New Roman"/>
          <w:sz w:val="24"/>
          <w:szCs w:val="24"/>
          <w:shd w:val="clear" w:color="auto" w:fill="FFFFFF"/>
        </w:rPr>
      </w:pPr>
      <w:r w:rsidRPr="00B704F5">
        <w:rPr>
          <w:rFonts w:ascii="Times New Roman" w:hAnsi="Times New Roman" w:cs="Times New Roman"/>
          <w:sz w:val="24"/>
          <w:szCs w:val="24"/>
          <w:shd w:val="clear" w:color="auto" w:fill="FFFFFF"/>
        </w:rPr>
        <w:t>(allkirjastatud digitaalselt)</w:t>
      </w:r>
    </w:p>
    <w:p w14:paraId="479399F2" w14:textId="336FF57C" w:rsidR="00C90FA4" w:rsidRPr="00B704F5" w:rsidRDefault="00C90FA4" w:rsidP="0056064F">
      <w:pPr>
        <w:spacing w:after="0" w:line="240" w:lineRule="auto"/>
        <w:ind w:left="714" w:hanging="357"/>
        <w:rPr>
          <w:rFonts w:ascii="Times New Roman" w:hAnsi="Times New Roman" w:cs="Times New Roman"/>
          <w:sz w:val="24"/>
          <w:szCs w:val="24"/>
          <w:lang w:eastAsia="et-EE"/>
        </w:rPr>
      </w:pPr>
      <w:r w:rsidRPr="00B704F5">
        <w:rPr>
          <w:rFonts w:ascii="Times New Roman" w:hAnsi="Times New Roman" w:cs="Times New Roman"/>
          <w:sz w:val="24"/>
          <w:szCs w:val="24"/>
        </w:rPr>
        <w:t>Ulve Märtson</w:t>
      </w:r>
    </w:p>
    <w:p w14:paraId="0485A9D7" w14:textId="77777777" w:rsidR="00C90FA4" w:rsidRPr="00B704F5" w:rsidRDefault="00C90FA4" w:rsidP="0056064F">
      <w:pPr>
        <w:spacing w:after="0" w:line="240" w:lineRule="auto"/>
        <w:ind w:left="714" w:hanging="357"/>
        <w:rPr>
          <w:rFonts w:ascii="Times New Roman" w:hAnsi="Times New Roman" w:cs="Times New Roman"/>
          <w:sz w:val="24"/>
          <w:szCs w:val="24"/>
          <w:lang w:eastAsia="et-EE"/>
        </w:rPr>
      </w:pPr>
      <w:r w:rsidRPr="00B704F5">
        <w:rPr>
          <w:rFonts w:ascii="Times New Roman" w:hAnsi="Times New Roman" w:cs="Times New Roman"/>
          <w:sz w:val="24"/>
          <w:szCs w:val="24"/>
          <w:lang w:eastAsia="et-EE"/>
        </w:rPr>
        <w:t>vallavolikogu esimees</w:t>
      </w:r>
    </w:p>
    <w:p w14:paraId="16D1572E" w14:textId="77777777" w:rsidR="00C90FA4" w:rsidRPr="00B704F5" w:rsidRDefault="00C90FA4" w:rsidP="0056064F">
      <w:pPr>
        <w:spacing w:after="0" w:line="240" w:lineRule="auto"/>
        <w:ind w:left="714" w:hanging="357"/>
        <w:rPr>
          <w:rFonts w:ascii="Times New Roman" w:hAnsi="Times New Roman" w:cs="Times New Roman"/>
          <w:sz w:val="24"/>
          <w:szCs w:val="24"/>
        </w:rPr>
      </w:pPr>
    </w:p>
    <w:p w14:paraId="780A2A6B" w14:textId="0331A20D" w:rsidR="00C90FA4" w:rsidRPr="00B704F5" w:rsidRDefault="00C90FA4" w:rsidP="0056064F">
      <w:pPr>
        <w:spacing w:after="0" w:line="240" w:lineRule="auto"/>
        <w:ind w:left="714" w:hanging="357"/>
        <w:rPr>
          <w:rFonts w:ascii="Times New Roman" w:hAnsi="Times New Roman" w:cs="Times New Roman"/>
          <w:sz w:val="24"/>
          <w:szCs w:val="24"/>
        </w:rPr>
      </w:pPr>
    </w:p>
    <w:p w14:paraId="22227509" w14:textId="1EF0A979" w:rsidR="00935D51" w:rsidRPr="00B704F5" w:rsidRDefault="00935D51" w:rsidP="0056064F">
      <w:pPr>
        <w:spacing w:after="0" w:line="240" w:lineRule="auto"/>
        <w:ind w:left="714" w:hanging="357"/>
        <w:rPr>
          <w:rFonts w:ascii="Times New Roman" w:hAnsi="Times New Roman" w:cs="Times New Roman"/>
          <w:sz w:val="24"/>
          <w:szCs w:val="24"/>
        </w:rPr>
      </w:pPr>
    </w:p>
    <w:p w14:paraId="11A25137" w14:textId="77777777" w:rsidR="00935D51" w:rsidRPr="00B704F5" w:rsidRDefault="00935D51" w:rsidP="0056064F">
      <w:pPr>
        <w:spacing w:after="0" w:line="240" w:lineRule="auto"/>
        <w:ind w:left="714" w:hanging="357"/>
        <w:rPr>
          <w:rFonts w:ascii="Times New Roman" w:hAnsi="Times New Roman" w:cs="Times New Roman"/>
          <w:sz w:val="24"/>
          <w:szCs w:val="24"/>
        </w:rPr>
      </w:pPr>
    </w:p>
    <w:p w14:paraId="63945497" w14:textId="12420E58" w:rsidR="00C90FA4" w:rsidRPr="00B704F5" w:rsidRDefault="00C90FA4" w:rsidP="0056064F">
      <w:pPr>
        <w:spacing w:line="240" w:lineRule="auto"/>
        <w:rPr>
          <w:rFonts w:ascii="Times New Roman" w:hAnsi="Times New Roman" w:cs="Times New Roman"/>
          <w:sz w:val="24"/>
          <w:szCs w:val="24"/>
        </w:rPr>
      </w:pPr>
    </w:p>
    <w:p w14:paraId="0B2CF254" w14:textId="27A8A45C" w:rsidR="00D104FB" w:rsidRPr="00B704F5" w:rsidRDefault="00D104FB" w:rsidP="0056064F">
      <w:pPr>
        <w:spacing w:line="240" w:lineRule="auto"/>
        <w:rPr>
          <w:rFonts w:ascii="Times New Roman" w:hAnsi="Times New Roman" w:cs="Times New Roman"/>
          <w:sz w:val="24"/>
          <w:szCs w:val="24"/>
        </w:rPr>
      </w:pPr>
      <w:r w:rsidRPr="00B704F5">
        <w:rPr>
          <w:rFonts w:ascii="Times New Roman" w:hAnsi="Times New Roman" w:cs="Times New Roman"/>
          <w:sz w:val="24"/>
          <w:szCs w:val="24"/>
        </w:rPr>
        <w:br w:type="page"/>
      </w:r>
    </w:p>
    <w:p w14:paraId="0BB61360" w14:textId="77777777" w:rsidR="00D104FB" w:rsidRPr="00B704F5" w:rsidRDefault="00D104FB" w:rsidP="0056064F">
      <w:pPr>
        <w:spacing w:line="240" w:lineRule="auto"/>
        <w:rPr>
          <w:rFonts w:ascii="Times New Roman" w:hAnsi="Times New Roman" w:cs="Times New Roman"/>
          <w:sz w:val="24"/>
          <w:szCs w:val="24"/>
        </w:rPr>
      </w:pPr>
    </w:p>
    <w:p w14:paraId="4B687D38" w14:textId="77777777" w:rsidR="00C90FA4" w:rsidRPr="00B704F5" w:rsidRDefault="00C90FA4" w:rsidP="0056064F">
      <w:pPr>
        <w:spacing w:after="120" w:line="240" w:lineRule="auto"/>
        <w:rPr>
          <w:rFonts w:ascii="Times New Roman" w:hAnsi="Times New Roman" w:cs="Times New Roman"/>
          <w:sz w:val="24"/>
          <w:szCs w:val="24"/>
        </w:rPr>
      </w:pPr>
      <w:r w:rsidRPr="00B704F5">
        <w:rPr>
          <w:rFonts w:ascii="Times New Roman" w:hAnsi="Times New Roman" w:cs="Times New Roman"/>
          <w:sz w:val="24"/>
          <w:szCs w:val="24"/>
        </w:rPr>
        <w:t>SELETUSKIRI</w:t>
      </w:r>
    </w:p>
    <w:p w14:paraId="0298ABC2" w14:textId="77777777" w:rsidR="00C90FA4" w:rsidRPr="00B704F5" w:rsidRDefault="00C90FA4" w:rsidP="0056064F">
      <w:pPr>
        <w:spacing w:after="120" w:line="240" w:lineRule="auto"/>
        <w:jc w:val="both"/>
        <w:rPr>
          <w:rFonts w:ascii="Times New Roman" w:hAnsi="Times New Roman" w:cs="Times New Roman"/>
          <w:b/>
          <w:sz w:val="24"/>
          <w:szCs w:val="24"/>
        </w:rPr>
      </w:pPr>
      <w:r w:rsidRPr="00B704F5">
        <w:rPr>
          <w:rFonts w:ascii="Times New Roman" w:hAnsi="Times New Roman" w:cs="Times New Roman"/>
          <w:sz w:val="24"/>
          <w:szCs w:val="24"/>
        </w:rPr>
        <w:t xml:space="preserve">Määruse eelnõu “ </w:t>
      </w:r>
      <w:r w:rsidRPr="00B704F5">
        <w:rPr>
          <w:rFonts w:ascii="Times New Roman" w:hAnsi="Times New Roman" w:cs="Times New Roman"/>
          <w:b/>
          <w:bCs/>
          <w:sz w:val="24"/>
          <w:szCs w:val="24"/>
        </w:rPr>
        <w:t>Kuusalu valla jäätmehoolduseeskiri</w:t>
      </w:r>
      <w:r w:rsidRPr="00B704F5">
        <w:rPr>
          <w:rFonts w:ascii="Times New Roman" w:hAnsi="Times New Roman" w:cs="Times New Roman"/>
          <w:sz w:val="24"/>
          <w:szCs w:val="24"/>
        </w:rPr>
        <w:t>” juurde</w:t>
      </w:r>
    </w:p>
    <w:p w14:paraId="3601DFDC" w14:textId="77777777" w:rsidR="00C90FA4" w:rsidRPr="00B704F5" w:rsidRDefault="00C90FA4" w:rsidP="0056064F">
      <w:pPr>
        <w:spacing w:after="120" w:line="240" w:lineRule="auto"/>
        <w:rPr>
          <w:rFonts w:ascii="Times New Roman" w:hAnsi="Times New Roman" w:cs="Times New Roman"/>
          <w:b/>
          <w:bCs/>
          <w:sz w:val="24"/>
          <w:szCs w:val="24"/>
        </w:rPr>
      </w:pPr>
    </w:p>
    <w:p w14:paraId="00F5BF1D" w14:textId="77777777" w:rsidR="00C90FA4" w:rsidRPr="00B704F5" w:rsidRDefault="00C90FA4" w:rsidP="0056064F">
      <w:pPr>
        <w:spacing w:after="120" w:line="240" w:lineRule="auto"/>
        <w:jc w:val="both"/>
        <w:rPr>
          <w:rFonts w:ascii="Times New Roman" w:hAnsi="Times New Roman" w:cs="Times New Roman"/>
          <w:b/>
          <w:sz w:val="24"/>
          <w:szCs w:val="24"/>
        </w:rPr>
      </w:pPr>
      <w:r w:rsidRPr="00B704F5">
        <w:rPr>
          <w:rFonts w:ascii="Times New Roman" w:hAnsi="Times New Roman" w:cs="Times New Roman"/>
          <w:b/>
          <w:sz w:val="24"/>
          <w:szCs w:val="24"/>
        </w:rPr>
        <w:t>Eelnõu eesmärk ja vajalikkuse põhjendus</w:t>
      </w:r>
    </w:p>
    <w:p w14:paraId="6EB16AE3" w14:textId="77777777" w:rsidR="00C90FA4" w:rsidRPr="00B704F5" w:rsidRDefault="00C90FA4" w:rsidP="0056064F">
      <w:pPr>
        <w:spacing w:after="120" w:line="240" w:lineRule="auto"/>
        <w:jc w:val="both"/>
        <w:rPr>
          <w:rFonts w:ascii="Times New Roman" w:hAnsi="Times New Roman" w:cs="Times New Roman"/>
          <w:sz w:val="24"/>
          <w:szCs w:val="24"/>
        </w:rPr>
      </w:pPr>
      <w:r w:rsidRPr="00B704F5">
        <w:rPr>
          <w:rFonts w:ascii="Times New Roman" w:hAnsi="Times New Roman" w:cs="Times New Roman"/>
          <w:sz w:val="24"/>
          <w:szCs w:val="24"/>
        </w:rPr>
        <w:t>Jäätmehoolduseeskiri on alusdokument jäätmehoolduse korraldamiseks kohaliku omavalitsuse üksuses.</w:t>
      </w:r>
    </w:p>
    <w:p w14:paraId="275E7EE1" w14:textId="1CE49E36" w:rsidR="00C90FA4" w:rsidRPr="00B704F5" w:rsidRDefault="00C90FA4" w:rsidP="0056064F">
      <w:pPr>
        <w:spacing w:after="120" w:line="240" w:lineRule="auto"/>
        <w:jc w:val="both"/>
        <w:rPr>
          <w:rFonts w:ascii="Times New Roman" w:hAnsi="Times New Roman" w:cs="Times New Roman"/>
          <w:sz w:val="24"/>
          <w:szCs w:val="24"/>
        </w:rPr>
      </w:pPr>
      <w:r w:rsidRPr="00B704F5">
        <w:rPr>
          <w:rFonts w:ascii="Times New Roman" w:hAnsi="Times New Roman" w:cs="Times New Roman"/>
          <w:sz w:val="24"/>
          <w:szCs w:val="24"/>
        </w:rPr>
        <w:t>Käesoleva määruse eelnõu eesmärk on kehtestada Kuusalu vallas uus jäätmehoolduseeskiri, mis vahetab välja seni kehtinud</w:t>
      </w:r>
      <w:r w:rsidR="00134329" w:rsidRPr="00B704F5">
        <w:rPr>
          <w:rFonts w:ascii="Times New Roman" w:hAnsi="Times New Roman" w:cs="Times New Roman"/>
          <w:sz w:val="24"/>
          <w:szCs w:val="24"/>
        </w:rPr>
        <w:t xml:space="preserve"> 31.10.2012 Kuusalu Vallavolikogu otsusega nr 12 vastu võetud</w:t>
      </w:r>
      <w:r w:rsidRPr="00B704F5">
        <w:rPr>
          <w:rFonts w:ascii="Times New Roman" w:hAnsi="Times New Roman" w:cs="Times New Roman"/>
          <w:sz w:val="24"/>
          <w:szCs w:val="24"/>
        </w:rPr>
        <w:t xml:space="preserve"> Kuusalu valla jäätmehoolduseeskirja.</w:t>
      </w:r>
    </w:p>
    <w:p w14:paraId="6F3638DB" w14:textId="77777777" w:rsidR="00C90FA4" w:rsidRPr="00B704F5" w:rsidRDefault="00C90FA4" w:rsidP="0056064F">
      <w:pPr>
        <w:spacing w:after="120" w:line="240" w:lineRule="auto"/>
        <w:jc w:val="both"/>
        <w:rPr>
          <w:rFonts w:ascii="Times New Roman" w:hAnsi="Times New Roman" w:cs="Times New Roman"/>
          <w:b/>
          <w:sz w:val="24"/>
          <w:szCs w:val="24"/>
        </w:rPr>
      </w:pPr>
    </w:p>
    <w:p w14:paraId="0E300F77" w14:textId="77777777" w:rsidR="00C90FA4" w:rsidRPr="00B704F5" w:rsidRDefault="00C90FA4" w:rsidP="0056064F">
      <w:pPr>
        <w:spacing w:after="120" w:line="240" w:lineRule="auto"/>
        <w:jc w:val="both"/>
        <w:rPr>
          <w:rFonts w:ascii="Times New Roman" w:hAnsi="Times New Roman" w:cs="Times New Roman"/>
          <w:b/>
          <w:sz w:val="24"/>
          <w:szCs w:val="24"/>
        </w:rPr>
      </w:pPr>
      <w:r w:rsidRPr="00B704F5">
        <w:rPr>
          <w:rFonts w:ascii="Times New Roman" w:hAnsi="Times New Roman" w:cs="Times New Roman"/>
          <w:b/>
          <w:sz w:val="24"/>
          <w:szCs w:val="24"/>
        </w:rPr>
        <w:t>Eelnõu juriidiline alus</w:t>
      </w:r>
    </w:p>
    <w:p w14:paraId="25C58374" w14:textId="50317DFA" w:rsidR="005A1FAE" w:rsidRPr="00B704F5" w:rsidRDefault="005A1FAE" w:rsidP="005A1FAE">
      <w:pPr>
        <w:pStyle w:val="Vahedeta"/>
        <w:rPr>
          <w:shd w:val="clear" w:color="auto" w:fill="FFFFFF"/>
        </w:rPr>
      </w:pPr>
      <w:r w:rsidRPr="00B704F5">
        <w:rPr>
          <w:shd w:val="clear" w:color="auto" w:fill="FFFFFF"/>
        </w:rPr>
        <w:t>Jäätmehoolduseeskiri kehtestatakse kohaliku omavalitsuse korralduse seaduse § 6 lg 1 ja 22 lg 1 punktide 36</w:t>
      </w:r>
      <w:r w:rsidRPr="00B704F5">
        <w:rPr>
          <w:shd w:val="clear" w:color="auto" w:fill="FFFFFF"/>
          <w:vertAlign w:val="superscript"/>
        </w:rPr>
        <w:t>5</w:t>
      </w:r>
      <w:r w:rsidRPr="00B704F5">
        <w:rPr>
          <w:shd w:val="clear" w:color="auto" w:fill="FFFFFF"/>
        </w:rPr>
        <w:t xml:space="preserve"> ja 36</w:t>
      </w:r>
      <w:r w:rsidRPr="00B704F5">
        <w:rPr>
          <w:shd w:val="clear" w:color="auto" w:fill="FFFFFF"/>
          <w:vertAlign w:val="superscript"/>
        </w:rPr>
        <w:t>6</w:t>
      </w:r>
      <w:r w:rsidRPr="00B704F5">
        <w:rPr>
          <w:shd w:val="clear" w:color="auto" w:fill="FFFFFF"/>
        </w:rPr>
        <w:t xml:space="preserve"> , jäätmeseaduse § 66 lg 2 ja 4, § 67 lg 6 ja § 71 lg 1 ja 2, pakendiseaduse § 15 lg 1 ja ning keskkonnaministri 3.06. 2022 määruse nr 28 „Olmejäätmete liigiti kogumise ja sortimise nõuded ja kord ning sorditud jäätmete liigitamise alused“ § 3 lg 1 ja 4 alusel.</w:t>
      </w:r>
    </w:p>
    <w:p w14:paraId="27B524A0" w14:textId="77777777" w:rsidR="005A1FAE" w:rsidRPr="00B704F5" w:rsidRDefault="005A1FAE" w:rsidP="005A1FAE">
      <w:pPr>
        <w:pStyle w:val="Vahedeta"/>
        <w:rPr>
          <w:shd w:val="clear" w:color="auto" w:fill="FFFFFF"/>
        </w:rPr>
      </w:pPr>
    </w:p>
    <w:p w14:paraId="4D6C1E5B" w14:textId="77777777" w:rsidR="00C90FA4" w:rsidRPr="00B704F5" w:rsidRDefault="00C90FA4" w:rsidP="0056064F">
      <w:pPr>
        <w:spacing w:after="120" w:line="240" w:lineRule="auto"/>
        <w:jc w:val="both"/>
        <w:rPr>
          <w:rFonts w:ascii="Times New Roman" w:hAnsi="Times New Roman" w:cs="Times New Roman"/>
          <w:sz w:val="24"/>
          <w:szCs w:val="24"/>
        </w:rPr>
      </w:pPr>
      <w:r w:rsidRPr="00B704F5">
        <w:rPr>
          <w:rFonts w:ascii="Times New Roman" w:hAnsi="Times New Roman" w:cs="Times New Roman"/>
          <w:sz w:val="24"/>
          <w:szCs w:val="24"/>
        </w:rPr>
        <w:t>Jäätmehoolduseeskirja eelnõu esitati 10.11.2022 toimuvasse Keskkonna- ja ehituskomisjoni arvamuse ja ettepanekute esitamiseks.</w:t>
      </w:r>
    </w:p>
    <w:p w14:paraId="30C13906" w14:textId="77777777" w:rsidR="002912D3" w:rsidRPr="00B704F5" w:rsidRDefault="00C90FA4" w:rsidP="002912D3">
      <w:pPr>
        <w:pStyle w:val="Loendilik"/>
        <w:spacing w:after="120" w:line="240" w:lineRule="auto"/>
        <w:ind w:left="0"/>
        <w:rPr>
          <w:rFonts w:ascii="Times New Roman" w:hAnsi="Times New Roman" w:cs="Times New Roman"/>
          <w:sz w:val="24"/>
          <w:szCs w:val="24"/>
        </w:rPr>
      </w:pPr>
      <w:r w:rsidRPr="00B704F5">
        <w:rPr>
          <w:rFonts w:ascii="Times New Roman" w:hAnsi="Times New Roman" w:cs="Times New Roman"/>
          <w:sz w:val="24"/>
          <w:szCs w:val="24"/>
        </w:rPr>
        <w:t xml:space="preserve">Keskkonna- ja ehituskomisjon tegi 10.11.2022 järgnevad ettepanekud: </w:t>
      </w:r>
    </w:p>
    <w:p w14:paraId="6DA50604" w14:textId="77777777" w:rsidR="002912D3" w:rsidRPr="00B704F5" w:rsidRDefault="002912D3" w:rsidP="002912D3">
      <w:pPr>
        <w:pStyle w:val="Loendilik"/>
        <w:spacing w:after="120" w:line="240" w:lineRule="auto"/>
        <w:ind w:left="0"/>
        <w:rPr>
          <w:rFonts w:ascii="Times New Roman" w:hAnsi="Times New Roman" w:cs="Times New Roman"/>
          <w:sz w:val="24"/>
          <w:szCs w:val="24"/>
        </w:rPr>
      </w:pPr>
    </w:p>
    <w:p w14:paraId="67D7D0F3" w14:textId="7FB569B3" w:rsidR="002912D3" w:rsidRPr="00B704F5" w:rsidRDefault="002912D3" w:rsidP="002912D3">
      <w:pPr>
        <w:pStyle w:val="Loendilik"/>
        <w:spacing w:after="120" w:line="240" w:lineRule="auto"/>
        <w:ind w:left="0"/>
        <w:rPr>
          <w:rFonts w:ascii="Times New Roman" w:hAnsi="Times New Roman" w:cs="Times New Roman"/>
          <w:b/>
          <w:bCs/>
          <w:sz w:val="24"/>
          <w:szCs w:val="24"/>
          <w:bdr w:val="none" w:sz="0" w:space="0" w:color="auto" w:frame="1"/>
        </w:rPr>
      </w:pPr>
      <w:r w:rsidRPr="00B704F5">
        <w:rPr>
          <w:rFonts w:ascii="Times New Roman" w:hAnsi="Times New Roman" w:cs="Times New Roman"/>
          <w:b/>
          <w:bCs/>
          <w:sz w:val="24"/>
          <w:szCs w:val="24"/>
        </w:rPr>
        <w:t xml:space="preserve">1) Eraldada </w:t>
      </w:r>
      <w:r w:rsidRPr="00B704F5">
        <w:rPr>
          <w:rFonts w:ascii="Times New Roman" w:hAnsi="Times New Roman" w:cs="Times New Roman"/>
          <w:b/>
          <w:bCs/>
          <w:sz w:val="24"/>
          <w:szCs w:val="24"/>
          <w:bdr w:val="none" w:sz="0" w:space="0" w:color="auto" w:frame="1"/>
        </w:rPr>
        <w:t>§ 10-s välja toodud korraldatud jäätmeveo raames kohustuslikud ja vabatahtlikud jäätmeliigid.</w:t>
      </w:r>
    </w:p>
    <w:p w14:paraId="06181BE7" w14:textId="77777777" w:rsidR="002912D3" w:rsidRPr="00B704F5" w:rsidRDefault="002912D3" w:rsidP="002912D3">
      <w:pPr>
        <w:spacing w:after="120" w:line="240" w:lineRule="auto"/>
        <w:rPr>
          <w:rFonts w:ascii="Times New Roman" w:hAnsi="Times New Roman" w:cs="Times New Roman"/>
          <w:b/>
          <w:bCs/>
          <w:sz w:val="24"/>
          <w:szCs w:val="24"/>
          <w:bdr w:val="none" w:sz="0" w:space="0" w:color="auto" w:frame="1"/>
        </w:rPr>
      </w:pPr>
      <w:r w:rsidRPr="00B704F5">
        <w:rPr>
          <w:rFonts w:ascii="Times New Roman" w:hAnsi="Times New Roman" w:cs="Times New Roman"/>
          <w:b/>
          <w:bCs/>
          <w:sz w:val="24"/>
          <w:szCs w:val="24"/>
          <w:bdr w:val="none" w:sz="0" w:space="0" w:color="auto" w:frame="1"/>
        </w:rPr>
        <w:t xml:space="preserve">2) Muuta § 19 lõiget 4 muutes ühismahuti kasutamise teatise esitamine vormikohaseks. </w:t>
      </w:r>
    </w:p>
    <w:p w14:paraId="65F319B9" w14:textId="77777777" w:rsidR="002912D3" w:rsidRPr="00B704F5" w:rsidRDefault="002912D3" w:rsidP="002912D3">
      <w:pPr>
        <w:spacing w:after="120" w:line="240" w:lineRule="auto"/>
        <w:rPr>
          <w:rFonts w:ascii="Times New Roman" w:hAnsi="Times New Roman" w:cs="Times New Roman"/>
          <w:b/>
          <w:bCs/>
          <w:sz w:val="24"/>
          <w:szCs w:val="24"/>
          <w:bdr w:val="none" w:sz="0" w:space="0" w:color="auto" w:frame="1"/>
        </w:rPr>
      </w:pPr>
      <w:r w:rsidRPr="00B704F5">
        <w:rPr>
          <w:rFonts w:ascii="Times New Roman" w:hAnsi="Times New Roman" w:cs="Times New Roman"/>
          <w:b/>
          <w:bCs/>
          <w:sz w:val="24"/>
          <w:szCs w:val="24"/>
          <w:bdr w:val="none" w:sz="0" w:space="0" w:color="auto" w:frame="1"/>
        </w:rPr>
        <w:t xml:space="preserve">3) Ühiskasutuse puhul töötada välja jäätmekonteineri ühiskasutuse vorm ning täpsustada, et </w:t>
      </w:r>
      <w:bookmarkStart w:id="16" w:name="_Hlk119333260"/>
      <w:r w:rsidRPr="00B704F5">
        <w:rPr>
          <w:rFonts w:ascii="Times New Roman" w:hAnsi="Times New Roman" w:cs="Times New Roman"/>
          <w:b/>
          <w:bCs/>
          <w:sz w:val="24"/>
          <w:szCs w:val="24"/>
          <w:bdr w:val="none" w:sz="0" w:space="0" w:color="auto" w:frame="1"/>
        </w:rPr>
        <w:t>ühismahuti kasutamise üle otsustab vastav ametnik</w:t>
      </w:r>
      <w:bookmarkEnd w:id="16"/>
      <w:r w:rsidRPr="00B704F5">
        <w:rPr>
          <w:rFonts w:ascii="Times New Roman" w:hAnsi="Times New Roman" w:cs="Times New Roman"/>
          <w:b/>
          <w:bCs/>
          <w:sz w:val="24"/>
          <w:szCs w:val="24"/>
          <w:bdr w:val="none" w:sz="0" w:space="0" w:color="auto" w:frame="1"/>
        </w:rPr>
        <w:t xml:space="preserve">. </w:t>
      </w:r>
    </w:p>
    <w:p w14:paraId="256CA8A5" w14:textId="77777777" w:rsidR="002912D3" w:rsidRPr="00B704F5" w:rsidRDefault="002912D3" w:rsidP="002912D3">
      <w:pPr>
        <w:spacing w:after="120" w:line="240" w:lineRule="auto"/>
        <w:rPr>
          <w:rFonts w:ascii="Times New Roman" w:hAnsi="Times New Roman" w:cs="Times New Roman"/>
          <w:b/>
          <w:bCs/>
          <w:sz w:val="24"/>
          <w:szCs w:val="24"/>
          <w:bdr w:val="none" w:sz="0" w:space="0" w:color="auto" w:frame="1"/>
        </w:rPr>
      </w:pPr>
      <w:r w:rsidRPr="00B704F5">
        <w:rPr>
          <w:rFonts w:ascii="Times New Roman" w:hAnsi="Times New Roman" w:cs="Times New Roman"/>
          <w:b/>
          <w:bCs/>
          <w:sz w:val="24"/>
          <w:szCs w:val="24"/>
          <w:bdr w:val="none" w:sz="0" w:space="0" w:color="auto" w:frame="1"/>
        </w:rPr>
        <w:t>4) Tuua eraldi välja § 20-s talveperioodiks vabastamise ja aastaringse vabastamise tingimused, mille juures on võimalik perioodilist vabastust taotleda kuni viieks aastaks.</w:t>
      </w:r>
    </w:p>
    <w:p w14:paraId="47D56D3D" w14:textId="13E78DD2" w:rsidR="00C90FA4" w:rsidRPr="00B704F5" w:rsidRDefault="002912D3" w:rsidP="0056064F">
      <w:pPr>
        <w:spacing w:after="120" w:line="240" w:lineRule="auto"/>
        <w:jc w:val="both"/>
        <w:rPr>
          <w:rFonts w:ascii="Times New Roman" w:hAnsi="Times New Roman" w:cs="Times New Roman"/>
          <w:bCs/>
          <w:sz w:val="24"/>
          <w:szCs w:val="24"/>
        </w:rPr>
      </w:pPr>
      <w:r w:rsidRPr="00B704F5">
        <w:rPr>
          <w:rFonts w:ascii="Times New Roman" w:hAnsi="Times New Roman" w:cs="Times New Roman"/>
          <w:b/>
          <w:bCs/>
          <w:sz w:val="24"/>
          <w:szCs w:val="24"/>
          <w:bdr w:val="none" w:sz="0" w:space="0" w:color="auto" w:frame="1"/>
        </w:rPr>
        <w:t>5)</w:t>
      </w:r>
      <w:r w:rsidRPr="00B704F5">
        <w:rPr>
          <w:rFonts w:ascii="Times New Roman" w:hAnsi="Times New Roman" w:cs="Times New Roman"/>
          <w:sz w:val="24"/>
          <w:szCs w:val="24"/>
          <w:bdr w:val="none" w:sz="0" w:space="0" w:color="auto" w:frame="1"/>
        </w:rPr>
        <w:t xml:space="preserve"> </w:t>
      </w:r>
      <w:r w:rsidRPr="00B704F5">
        <w:rPr>
          <w:rFonts w:ascii="Times New Roman" w:hAnsi="Times New Roman" w:cs="Times New Roman"/>
          <w:b/>
          <w:bCs/>
          <w:sz w:val="24"/>
          <w:szCs w:val="24"/>
          <w:bdr w:val="none" w:sz="0" w:space="0" w:color="auto" w:frame="1"/>
        </w:rPr>
        <w:t>Eemaldada erinevad taotluse vormid jäätmehoolduseeskirjast ning kehtestada need vormid vallavalitsuse korraldusega. Muudatus vähendab halduskoormust vähendades volikogus eeskirja muutmise vajadust.</w:t>
      </w:r>
    </w:p>
    <w:p w14:paraId="05511614" w14:textId="23B340B4" w:rsidR="00C90FA4" w:rsidRPr="00B704F5" w:rsidRDefault="00C90FA4" w:rsidP="0056064F">
      <w:pPr>
        <w:spacing w:after="120" w:line="240" w:lineRule="auto"/>
        <w:jc w:val="both"/>
        <w:rPr>
          <w:rFonts w:ascii="Times New Roman" w:hAnsi="Times New Roman" w:cs="Times New Roman"/>
          <w:bCs/>
          <w:sz w:val="24"/>
          <w:szCs w:val="24"/>
        </w:rPr>
      </w:pPr>
      <w:r w:rsidRPr="00B704F5">
        <w:rPr>
          <w:rFonts w:ascii="Times New Roman" w:hAnsi="Times New Roman" w:cs="Times New Roman"/>
          <w:sz w:val="24"/>
          <w:szCs w:val="24"/>
        </w:rPr>
        <w:t>Vallavalitsus eelnõule täiendavaid ettepanekuid ei esitanud ja otsustas eelnõu lisada novembri kuu vallavolikogu päevakorda</w:t>
      </w:r>
      <w:r w:rsidR="00E22502" w:rsidRPr="00B704F5">
        <w:rPr>
          <w:rFonts w:ascii="Times New Roman" w:hAnsi="Times New Roman" w:cs="Times New Roman"/>
          <w:sz w:val="24"/>
          <w:szCs w:val="24"/>
        </w:rPr>
        <w:t xml:space="preserve"> I lugemisele</w:t>
      </w:r>
      <w:r w:rsidRPr="00B704F5">
        <w:rPr>
          <w:rFonts w:ascii="Times New Roman" w:hAnsi="Times New Roman" w:cs="Times New Roman"/>
          <w:sz w:val="24"/>
          <w:szCs w:val="24"/>
        </w:rPr>
        <w:t xml:space="preserve">. </w:t>
      </w:r>
    </w:p>
    <w:p w14:paraId="12C8AF8C" w14:textId="2554ECBC" w:rsidR="00C90FA4" w:rsidRPr="00B704F5" w:rsidRDefault="002912D3" w:rsidP="0056064F">
      <w:pPr>
        <w:spacing w:after="120" w:line="240" w:lineRule="auto"/>
        <w:rPr>
          <w:rFonts w:ascii="Times New Roman" w:hAnsi="Times New Roman" w:cs="Times New Roman"/>
          <w:sz w:val="24"/>
          <w:szCs w:val="24"/>
        </w:rPr>
      </w:pPr>
      <w:r w:rsidRPr="00B704F5">
        <w:rPr>
          <w:rFonts w:ascii="Times New Roman" w:hAnsi="Times New Roman" w:cs="Times New Roman"/>
          <w:sz w:val="24"/>
          <w:szCs w:val="24"/>
        </w:rPr>
        <w:t xml:space="preserve">16.11.2022 toimunud Kuusalu Vallavolikogu istungil </w:t>
      </w:r>
      <w:r w:rsidR="00657DBC" w:rsidRPr="00B704F5">
        <w:rPr>
          <w:rFonts w:ascii="Times New Roman" w:hAnsi="Times New Roman" w:cs="Times New Roman"/>
          <w:sz w:val="24"/>
          <w:szCs w:val="24"/>
        </w:rPr>
        <w:t>otsustas volikogu toetada komisjoni poolt esitatud parandusettepanekuid</w:t>
      </w:r>
      <w:r w:rsidRPr="00B704F5">
        <w:rPr>
          <w:rFonts w:ascii="Times New Roman" w:hAnsi="Times New Roman" w:cs="Times New Roman"/>
          <w:sz w:val="24"/>
          <w:szCs w:val="24"/>
        </w:rPr>
        <w:t>.</w:t>
      </w:r>
    </w:p>
    <w:p w14:paraId="38033CC4" w14:textId="77777777" w:rsidR="00C90FA4" w:rsidRPr="00B704F5" w:rsidRDefault="00C90FA4" w:rsidP="0056064F">
      <w:pPr>
        <w:spacing w:after="120" w:line="240" w:lineRule="auto"/>
        <w:rPr>
          <w:rFonts w:ascii="Times New Roman" w:hAnsi="Times New Roman" w:cs="Times New Roman"/>
          <w:b/>
          <w:bCs/>
          <w:sz w:val="24"/>
          <w:szCs w:val="24"/>
        </w:rPr>
      </w:pPr>
      <w:r w:rsidRPr="00B704F5">
        <w:rPr>
          <w:rFonts w:ascii="Times New Roman" w:hAnsi="Times New Roman" w:cs="Times New Roman"/>
          <w:b/>
          <w:bCs/>
          <w:sz w:val="24"/>
          <w:szCs w:val="24"/>
        </w:rPr>
        <w:t>Eelnõu sisu</w:t>
      </w:r>
    </w:p>
    <w:p w14:paraId="6F3EF9CD" w14:textId="6510FF94" w:rsidR="00C90FA4" w:rsidRPr="00B704F5" w:rsidRDefault="00C90FA4" w:rsidP="0056064F">
      <w:pPr>
        <w:spacing w:after="120" w:line="240" w:lineRule="auto"/>
        <w:jc w:val="both"/>
        <w:rPr>
          <w:rFonts w:ascii="Times New Roman" w:hAnsi="Times New Roman" w:cs="Times New Roman"/>
          <w:b/>
          <w:sz w:val="24"/>
          <w:szCs w:val="24"/>
        </w:rPr>
      </w:pPr>
      <w:r w:rsidRPr="00B704F5">
        <w:rPr>
          <w:rFonts w:ascii="Times New Roman" w:hAnsi="Times New Roman" w:cs="Times New Roman"/>
          <w:sz w:val="24"/>
          <w:szCs w:val="24"/>
        </w:rPr>
        <w:t xml:space="preserve">Jäätmehoolduseeskirjaga kehtestatakse nõuded </w:t>
      </w:r>
      <w:r w:rsidR="005A1FAE" w:rsidRPr="00B704F5">
        <w:rPr>
          <w:rFonts w:ascii="Times New Roman" w:hAnsi="Times New Roman" w:cs="Times New Roman"/>
          <w:sz w:val="24"/>
          <w:szCs w:val="24"/>
        </w:rPr>
        <w:t>Kuusalu</w:t>
      </w:r>
      <w:r w:rsidRPr="00B704F5">
        <w:rPr>
          <w:rFonts w:ascii="Times New Roman" w:hAnsi="Times New Roman" w:cs="Times New Roman"/>
          <w:sz w:val="24"/>
          <w:szCs w:val="24"/>
        </w:rPr>
        <w:t xml:space="preserve"> valla haldusterritooriumil viibivatele füüsilistele ja juriidilistele isikutele ning asutustele. </w:t>
      </w:r>
      <w:r w:rsidR="00F0293A" w:rsidRPr="00B704F5">
        <w:rPr>
          <w:rFonts w:ascii="Times New Roman" w:hAnsi="Times New Roman" w:cs="Times New Roman"/>
          <w:sz w:val="24"/>
          <w:szCs w:val="24"/>
        </w:rPr>
        <w:t>Kuusalu</w:t>
      </w:r>
      <w:r w:rsidRPr="00B704F5">
        <w:rPr>
          <w:rFonts w:ascii="Times New Roman" w:hAnsi="Times New Roman" w:cs="Times New Roman"/>
          <w:sz w:val="24"/>
          <w:szCs w:val="24"/>
        </w:rPr>
        <w:t xml:space="preserve"> valla jäätmehoolduseeskiri kehtestab nõuded jäätmehoolduse korraldamiseks, korraldatud jäätmeveo rakendamise korra, jäätmete liigiti kogumise nõuded, ehitus- ja lammutusprahi ning tervishoiu- ja veterinaarteenuse osutamisel tekkivate jäätmete käitlemise korra, järelevalve korralduse, jäätmekäitluskohtade järelhoolduse nõuded ja jäätmete liigiti kogumise ja sortimise arendamise nõuded </w:t>
      </w:r>
      <w:r w:rsidR="005A1FAE" w:rsidRPr="00B704F5">
        <w:rPr>
          <w:rFonts w:ascii="Times New Roman" w:hAnsi="Times New Roman" w:cs="Times New Roman"/>
          <w:sz w:val="24"/>
          <w:szCs w:val="24"/>
        </w:rPr>
        <w:t>Kuusalu</w:t>
      </w:r>
      <w:r w:rsidRPr="00B704F5">
        <w:rPr>
          <w:rFonts w:ascii="Times New Roman" w:hAnsi="Times New Roman" w:cs="Times New Roman"/>
          <w:sz w:val="24"/>
          <w:szCs w:val="24"/>
        </w:rPr>
        <w:t xml:space="preserve"> valla haldusterritooriumil.</w:t>
      </w:r>
    </w:p>
    <w:p w14:paraId="5E021C11" w14:textId="77777777" w:rsidR="00C90FA4" w:rsidRPr="00B704F5" w:rsidRDefault="00C90FA4" w:rsidP="0056064F">
      <w:pPr>
        <w:spacing w:after="120" w:line="240" w:lineRule="auto"/>
        <w:jc w:val="both"/>
        <w:rPr>
          <w:rFonts w:ascii="Times New Roman" w:hAnsi="Times New Roman" w:cs="Times New Roman"/>
          <w:sz w:val="24"/>
          <w:szCs w:val="24"/>
        </w:rPr>
      </w:pPr>
      <w:r w:rsidRPr="00B704F5">
        <w:rPr>
          <w:rFonts w:ascii="Times New Roman" w:hAnsi="Times New Roman" w:cs="Times New Roman"/>
          <w:sz w:val="24"/>
          <w:szCs w:val="24"/>
        </w:rPr>
        <w:t xml:space="preserve">Jäätmeseaduse sätestab jäätmehoolduseeskiri: </w:t>
      </w:r>
    </w:p>
    <w:p w14:paraId="11FB95EA"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jäätmekäitluse ja jäätmete hoidmise korralduse ning sellega seotud tehnilised nõuded, nagu kogumismahutite tüüp, materjal, suurus, mahutite alus ja paiknemine, ühiste kogumismahutite kasutamine; </w:t>
      </w:r>
    </w:p>
    <w:p w14:paraId="7BB2EE66"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lastRenderedPageBreak/>
        <w:t xml:space="preserve">jäätmetest inimeste tervisele ja keskkonnale tuleneda võiva ohu vältimise, või kui see ei ole võimalik, siis vähendamise meetmed, sealhulgas olmejäätmete regulaarne äravedu tiheasustusalalt vähemalt üks kord nelja nädala jooksul ja hajaasustusalalt vähemalt üks kord 12 nädala jooksul; </w:t>
      </w:r>
    </w:p>
    <w:p w14:paraId="1A70A855"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jäätmete kogumise korraldus hajaasustusalal;</w:t>
      </w:r>
    </w:p>
    <w:p w14:paraId="6EF6804B"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biojäätmete kompostimise nõuded kompostimise tagamiseks; </w:t>
      </w:r>
    </w:p>
    <w:p w14:paraId="01A4BF07"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kohaliku omavalitsuse üksuse territooriumi, kus liitumine korraldatud jäätmeveoga on kohustuslik; </w:t>
      </w:r>
    </w:p>
    <w:p w14:paraId="284113BC"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korraldatud jäätmeveoga hõlmamata jäätmete käitlemise nõuded; </w:t>
      </w:r>
    </w:p>
    <w:p w14:paraId="639EE2DF"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elanikelt kodumajapidamises tekkivate ohtlike jäätmete kogumise ja ohtlike jäätmete käitluslitsentsi omavale ettevõtjale üleandmise korra; </w:t>
      </w:r>
    </w:p>
    <w:p w14:paraId="6172669B"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kohaliku omavalitsuse üksuse territooriumil tervishoiu- ja veterinaarteenuse osutaja jäätmete käitlemise korra; </w:t>
      </w:r>
    </w:p>
    <w:p w14:paraId="7CD72584"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korraldatud jäätmeveoga hõlmamata ehitus- ja lammutusprahi käitlemise nõuded; </w:t>
      </w:r>
    </w:p>
    <w:p w14:paraId="64C737A8"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jäätmete kogumiskoha või -kohad, kuhu tuleb korraldatud jäätmeveoga hõlmatud jäätmed nende edasivedamiseks toimetada;</w:t>
      </w:r>
    </w:p>
    <w:p w14:paraId="49AF07DD"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järelevalve korralduse jäätmekäitluse üle kohaliku omavalitsuse üksuse territooriumil;</w:t>
      </w:r>
    </w:p>
    <w:p w14:paraId="5ACD8F56"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kohaliku omavalitsuse üksuse territooriumil asuvate jäätmekäitluskohtade, välja arvatud prügila järelhoolduse nõuded; </w:t>
      </w:r>
    </w:p>
    <w:p w14:paraId="1B00BF38"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 xml:space="preserve">jäätmete liigiti kogumise ja sortimise arendamise nõuded koos tähtaegadega jäätmeliikide kaupa; </w:t>
      </w:r>
    </w:p>
    <w:p w14:paraId="06B48D2E" w14:textId="77777777" w:rsidR="00C90FA4" w:rsidRPr="00B704F5" w:rsidRDefault="00C90FA4" w:rsidP="0056064F">
      <w:pPr>
        <w:pStyle w:val="Loendilik"/>
        <w:numPr>
          <w:ilvl w:val="0"/>
          <w:numId w:val="82"/>
        </w:numPr>
        <w:spacing w:after="0" w:line="240" w:lineRule="auto"/>
        <w:ind w:left="540" w:hanging="270"/>
        <w:rPr>
          <w:rFonts w:ascii="Times New Roman" w:hAnsi="Times New Roman" w:cs="Times New Roman"/>
          <w:sz w:val="24"/>
          <w:szCs w:val="24"/>
        </w:rPr>
      </w:pPr>
      <w:r w:rsidRPr="00B704F5">
        <w:rPr>
          <w:rFonts w:ascii="Times New Roman" w:hAnsi="Times New Roman" w:cs="Times New Roman"/>
          <w:sz w:val="24"/>
          <w:szCs w:val="24"/>
        </w:rPr>
        <w:t>suurjäätmete kogumiskohad, mis asuvad jäätmevaldajast maksimaalselt 15 kilomeetri kaugusel.</w:t>
      </w:r>
    </w:p>
    <w:p w14:paraId="5798DC46" w14:textId="77777777" w:rsidR="00C90FA4" w:rsidRPr="00B704F5" w:rsidRDefault="00C90FA4" w:rsidP="0056064F">
      <w:pPr>
        <w:spacing w:after="120" w:line="240" w:lineRule="auto"/>
        <w:jc w:val="both"/>
        <w:rPr>
          <w:rFonts w:ascii="Times New Roman" w:hAnsi="Times New Roman" w:cs="Times New Roman"/>
          <w:b/>
          <w:bCs/>
          <w:sz w:val="24"/>
          <w:szCs w:val="24"/>
        </w:rPr>
      </w:pPr>
    </w:p>
    <w:p w14:paraId="1E475CF9" w14:textId="77777777" w:rsidR="00C90FA4" w:rsidRPr="00B704F5" w:rsidRDefault="00C90FA4" w:rsidP="0056064F">
      <w:pPr>
        <w:spacing w:after="120" w:line="240" w:lineRule="auto"/>
        <w:jc w:val="both"/>
        <w:rPr>
          <w:rFonts w:ascii="Times New Roman" w:hAnsi="Times New Roman" w:cs="Times New Roman"/>
          <w:b/>
          <w:bCs/>
          <w:sz w:val="24"/>
          <w:szCs w:val="24"/>
        </w:rPr>
      </w:pPr>
      <w:r w:rsidRPr="00B704F5">
        <w:rPr>
          <w:rFonts w:ascii="Times New Roman" w:hAnsi="Times New Roman" w:cs="Times New Roman"/>
          <w:b/>
          <w:bCs/>
          <w:sz w:val="24"/>
          <w:szCs w:val="24"/>
        </w:rPr>
        <w:t>Eelnõuga kaasnevad rahalised kohustused</w:t>
      </w:r>
    </w:p>
    <w:p w14:paraId="32C67361" w14:textId="77777777" w:rsidR="00C90FA4" w:rsidRPr="00B704F5" w:rsidRDefault="00C90FA4" w:rsidP="0056064F">
      <w:pPr>
        <w:pStyle w:val="Kehatekst"/>
        <w:spacing w:after="120"/>
        <w:rPr>
          <w:sz w:val="24"/>
          <w:szCs w:val="24"/>
        </w:rPr>
      </w:pPr>
      <w:r w:rsidRPr="00B704F5">
        <w:rPr>
          <w:sz w:val="24"/>
          <w:szCs w:val="24"/>
        </w:rPr>
        <w:t>Määruse rakendamine täiendavaid kulutusi vallaeelarvest kaasa ei too.</w:t>
      </w:r>
    </w:p>
    <w:p w14:paraId="02452F8D" w14:textId="77777777" w:rsidR="00C90FA4" w:rsidRPr="00B704F5" w:rsidRDefault="00C90FA4" w:rsidP="0056064F">
      <w:pPr>
        <w:spacing w:after="120" w:line="240" w:lineRule="auto"/>
        <w:rPr>
          <w:rFonts w:ascii="Times New Roman" w:hAnsi="Times New Roman" w:cs="Times New Roman"/>
          <w:sz w:val="24"/>
          <w:szCs w:val="24"/>
        </w:rPr>
      </w:pPr>
    </w:p>
    <w:p w14:paraId="333DE97F" w14:textId="77777777" w:rsidR="00C90FA4" w:rsidRPr="00B704F5" w:rsidRDefault="00C90FA4" w:rsidP="0056064F">
      <w:pPr>
        <w:spacing w:after="120" w:line="240" w:lineRule="auto"/>
        <w:rPr>
          <w:rFonts w:ascii="Times New Roman" w:hAnsi="Times New Roman" w:cs="Times New Roman"/>
          <w:b/>
          <w:bCs/>
          <w:sz w:val="24"/>
          <w:szCs w:val="24"/>
        </w:rPr>
      </w:pPr>
      <w:r w:rsidRPr="00B704F5">
        <w:rPr>
          <w:rFonts w:ascii="Times New Roman" w:hAnsi="Times New Roman" w:cs="Times New Roman"/>
          <w:b/>
          <w:bCs/>
          <w:sz w:val="24"/>
          <w:szCs w:val="24"/>
        </w:rPr>
        <w:t>Määruse jõustumine</w:t>
      </w:r>
    </w:p>
    <w:p w14:paraId="69338C98" w14:textId="77777777" w:rsidR="00C90FA4" w:rsidRPr="00B704F5" w:rsidRDefault="00C90FA4" w:rsidP="0056064F">
      <w:pPr>
        <w:pStyle w:val="Vahedeta"/>
        <w:spacing w:after="120"/>
        <w:rPr>
          <w:rFonts w:cs="Times New Roman"/>
          <w:szCs w:val="24"/>
        </w:rPr>
      </w:pPr>
      <w:r w:rsidRPr="00B704F5">
        <w:rPr>
          <w:rFonts w:cs="Times New Roman"/>
          <w:szCs w:val="24"/>
        </w:rPr>
        <w:t>Määrus jõustub kolmandal päeval pärast Riigi Teatajas avaldamist.</w:t>
      </w:r>
    </w:p>
    <w:p w14:paraId="79A5A3CB" w14:textId="77777777" w:rsidR="00C90FA4" w:rsidRPr="00B704F5" w:rsidRDefault="00C90FA4" w:rsidP="0056064F">
      <w:pPr>
        <w:spacing w:after="120" w:line="240" w:lineRule="auto"/>
        <w:rPr>
          <w:rFonts w:ascii="Times New Roman" w:hAnsi="Times New Roman" w:cs="Times New Roman"/>
          <w:b/>
          <w:bCs/>
          <w:sz w:val="24"/>
          <w:szCs w:val="24"/>
        </w:rPr>
      </w:pPr>
    </w:p>
    <w:p w14:paraId="62899742" w14:textId="77777777" w:rsidR="00C90FA4" w:rsidRPr="00B704F5" w:rsidRDefault="00C90FA4" w:rsidP="0056064F">
      <w:pPr>
        <w:spacing w:after="120" w:line="240" w:lineRule="auto"/>
        <w:rPr>
          <w:rFonts w:ascii="Times New Roman" w:hAnsi="Times New Roman" w:cs="Times New Roman"/>
          <w:sz w:val="24"/>
          <w:szCs w:val="24"/>
        </w:rPr>
      </w:pPr>
    </w:p>
    <w:p w14:paraId="537CAA33" w14:textId="77777777" w:rsidR="00C90FA4" w:rsidRPr="00B704F5" w:rsidRDefault="00C90FA4" w:rsidP="0056064F">
      <w:pPr>
        <w:spacing w:after="120" w:line="240" w:lineRule="auto"/>
        <w:rPr>
          <w:rFonts w:ascii="Times New Roman" w:hAnsi="Times New Roman" w:cs="Times New Roman"/>
          <w:sz w:val="24"/>
          <w:szCs w:val="24"/>
        </w:rPr>
      </w:pPr>
      <w:r w:rsidRPr="00B704F5">
        <w:rPr>
          <w:rFonts w:ascii="Times New Roman" w:hAnsi="Times New Roman" w:cs="Times New Roman"/>
          <w:sz w:val="24"/>
          <w:szCs w:val="24"/>
        </w:rPr>
        <w:t xml:space="preserve">Seletuskirja koostaja </w:t>
      </w:r>
    </w:p>
    <w:p w14:paraId="709A3D97" w14:textId="77777777" w:rsidR="00C90FA4" w:rsidRPr="00B704F5" w:rsidRDefault="00C90FA4" w:rsidP="0056064F">
      <w:pPr>
        <w:spacing w:after="120" w:line="240" w:lineRule="auto"/>
        <w:jc w:val="both"/>
        <w:rPr>
          <w:rFonts w:ascii="Times New Roman" w:hAnsi="Times New Roman" w:cs="Times New Roman"/>
          <w:bCs/>
          <w:sz w:val="24"/>
          <w:szCs w:val="24"/>
        </w:rPr>
      </w:pPr>
      <w:r w:rsidRPr="00B704F5">
        <w:rPr>
          <w:rFonts w:ascii="Times New Roman" w:hAnsi="Times New Roman" w:cs="Times New Roman"/>
          <w:bCs/>
          <w:sz w:val="24"/>
          <w:szCs w:val="24"/>
        </w:rPr>
        <w:t>Margus Kirss</w:t>
      </w:r>
    </w:p>
    <w:p w14:paraId="6839CC9A" w14:textId="77777777" w:rsidR="00C90FA4" w:rsidRPr="00B704F5" w:rsidRDefault="00C90FA4" w:rsidP="0056064F">
      <w:pPr>
        <w:spacing w:after="120" w:line="240" w:lineRule="auto"/>
        <w:jc w:val="both"/>
        <w:rPr>
          <w:rFonts w:ascii="Times New Roman" w:hAnsi="Times New Roman" w:cs="Times New Roman"/>
          <w:bCs/>
          <w:sz w:val="24"/>
          <w:szCs w:val="24"/>
        </w:rPr>
      </w:pPr>
      <w:r w:rsidRPr="00B704F5">
        <w:rPr>
          <w:rFonts w:ascii="Times New Roman" w:hAnsi="Times New Roman" w:cs="Times New Roman"/>
          <w:bCs/>
          <w:sz w:val="24"/>
          <w:szCs w:val="24"/>
        </w:rPr>
        <w:t>Keskkonnaspetsialist</w:t>
      </w:r>
    </w:p>
    <w:p w14:paraId="48D91787" w14:textId="77777777" w:rsidR="00C90FA4" w:rsidRPr="00B704F5" w:rsidRDefault="00C90FA4" w:rsidP="0056064F">
      <w:pPr>
        <w:spacing w:line="240" w:lineRule="auto"/>
      </w:pPr>
    </w:p>
    <w:sectPr w:rsidR="00C90FA4" w:rsidRPr="00B704F5" w:rsidSect="007D2C06">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C19"/>
    <w:multiLevelType w:val="hybridMultilevel"/>
    <w:tmpl w:val="393AAD66"/>
    <w:lvl w:ilvl="0" w:tplc="0425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0D21F33"/>
    <w:multiLevelType w:val="hybridMultilevel"/>
    <w:tmpl w:val="7E200040"/>
    <w:lvl w:ilvl="0" w:tplc="4A3C4DA0">
      <w:start w:val="1"/>
      <w:numFmt w:val="decimal"/>
      <w:lvlText w:val="%1)"/>
      <w:lvlJc w:val="left"/>
      <w:pPr>
        <w:ind w:left="709" w:hanging="74"/>
      </w:pPr>
      <w:rPr>
        <w:rFonts w:hint="default"/>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 w15:restartNumberingAfterBreak="0">
    <w:nsid w:val="02B87864"/>
    <w:multiLevelType w:val="hybridMultilevel"/>
    <w:tmpl w:val="BD70F2F2"/>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A1F58"/>
    <w:multiLevelType w:val="hybridMultilevel"/>
    <w:tmpl w:val="5198B20C"/>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C2ACB"/>
    <w:multiLevelType w:val="hybridMultilevel"/>
    <w:tmpl w:val="AC38719C"/>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C00AD"/>
    <w:multiLevelType w:val="hybridMultilevel"/>
    <w:tmpl w:val="1696BDE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50C06"/>
    <w:multiLevelType w:val="hybridMultilevel"/>
    <w:tmpl w:val="C502667C"/>
    <w:lvl w:ilvl="0" w:tplc="618A5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B0294"/>
    <w:multiLevelType w:val="hybridMultilevel"/>
    <w:tmpl w:val="4BD8FDB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95104"/>
    <w:multiLevelType w:val="hybridMultilevel"/>
    <w:tmpl w:val="AB7AD1EA"/>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073AF"/>
    <w:multiLevelType w:val="hybridMultilevel"/>
    <w:tmpl w:val="9A5896C8"/>
    <w:lvl w:ilvl="0" w:tplc="D5107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2E5FB4"/>
    <w:multiLevelType w:val="hybridMultilevel"/>
    <w:tmpl w:val="AAA28F7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B73EC"/>
    <w:multiLevelType w:val="hybridMultilevel"/>
    <w:tmpl w:val="DB7A5936"/>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C15BA"/>
    <w:multiLevelType w:val="hybridMultilevel"/>
    <w:tmpl w:val="D77C5A0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32934"/>
    <w:multiLevelType w:val="hybridMultilevel"/>
    <w:tmpl w:val="D93A472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23023"/>
    <w:multiLevelType w:val="hybridMultilevel"/>
    <w:tmpl w:val="F79C9EE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67F9E"/>
    <w:multiLevelType w:val="hybridMultilevel"/>
    <w:tmpl w:val="4D8A12B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276E4D"/>
    <w:multiLevelType w:val="hybridMultilevel"/>
    <w:tmpl w:val="72A47270"/>
    <w:lvl w:ilvl="0" w:tplc="FFFFFFFF">
      <w:start w:val="1"/>
      <w:numFmt w:val="decimal"/>
      <w:lvlText w:val="(%1)"/>
      <w:lvlJc w:val="left"/>
      <w:pPr>
        <w:ind w:left="720" w:hanging="360"/>
      </w:pPr>
      <w:rPr>
        <w:rFonts w:ascii="Times New Roman" w:hAnsi="Times New Roman" w:hint="default"/>
        <w:b w:val="0"/>
        <w:i w:val="0"/>
        <w:sz w:val="24"/>
      </w:rPr>
    </w:lvl>
    <w:lvl w:ilvl="1" w:tplc="3404D146">
      <w:start w:val="1"/>
      <w:numFmt w:val="decimal"/>
      <w:lvlText w:val="(%2)"/>
      <w:lvlJc w:val="left"/>
      <w:pPr>
        <w:ind w:left="720" w:hanging="360"/>
      </w:pPr>
      <w:rPr>
        <w:rFonts w:ascii="Times New Roman" w:hAnsi="Times New Roman" w:hint="default"/>
        <w:b w:val="0"/>
        <w:i w:val="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0863D5"/>
    <w:multiLevelType w:val="hybridMultilevel"/>
    <w:tmpl w:val="56C2A44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11A1F"/>
    <w:multiLevelType w:val="hybridMultilevel"/>
    <w:tmpl w:val="2026B382"/>
    <w:lvl w:ilvl="0" w:tplc="D51073CA">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B291DF8"/>
    <w:multiLevelType w:val="hybridMultilevel"/>
    <w:tmpl w:val="D7E612F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1903CB"/>
    <w:multiLevelType w:val="hybridMultilevel"/>
    <w:tmpl w:val="80FCA9F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37495A"/>
    <w:multiLevelType w:val="hybridMultilevel"/>
    <w:tmpl w:val="9C0AA05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5700E1"/>
    <w:multiLevelType w:val="hybridMultilevel"/>
    <w:tmpl w:val="90F2FDC8"/>
    <w:lvl w:ilvl="0" w:tplc="3404D146">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650B80"/>
    <w:multiLevelType w:val="hybridMultilevel"/>
    <w:tmpl w:val="B2169D9A"/>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6B0647"/>
    <w:multiLevelType w:val="hybridMultilevel"/>
    <w:tmpl w:val="26DC30C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AA78A8"/>
    <w:multiLevelType w:val="hybridMultilevel"/>
    <w:tmpl w:val="20BC1FF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919A2"/>
    <w:multiLevelType w:val="hybridMultilevel"/>
    <w:tmpl w:val="2B3E3CA0"/>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1512BA"/>
    <w:multiLevelType w:val="hybridMultilevel"/>
    <w:tmpl w:val="5158FF1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A6741A"/>
    <w:multiLevelType w:val="hybridMultilevel"/>
    <w:tmpl w:val="AC10869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B36B97"/>
    <w:multiLevelType w:val="hybridMultilevel"/>
    <w:tmpl w:val="5222655C"/>
    <w:lvl w:ilvl="0" w:tplc="6720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B768FA"/>
    <w:multiLevelType w:val="hybridMultilevel"/>
    <w:tmpl w:val="231A1D9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DE4096"/>
    <w:multiLevelType w:val="hybridMultilevel"/>
    <w:tmpl w:val="ECB2FAC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2E3A85"/>
    <w:multiLevelType w:val="hybridMultilevel"/>
    <w:tmpl w:val="997221E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DC5359"/>
    <w:multiLevelType w:val="hybridMultilevel"/>
    <w:tmpl w:val="97EA7A06"/>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004CE9"/>
    <w:multiLevelType w:val="hybridMultilevel"/>
    <w:tmpl w:val="ADE6E58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BD6EA9"/>
    <w:multiLevelType w:val="hybridMultilevel"/>
    <w:tmpl w:val="43E28570"/>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0B28EB"/>
    <w:multiLevelType w:val="hybridMultilevel"/>
    <w:tmpl w:val="FDAEB982"/>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9C5376"/>
    <w:multiLevelType w:val="hybridMultilevel"/>
    <w:tmpl w:val="38C65F4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E00556"/>
    <w:multiLevelType w:val="hybridMultilevel"/>
    <w:tmpl w:val="E278C7A2"/>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F07A7B"/>
    <w:multiLevelType w:val="hybridMultilevel"/>
    <w:tmpl w:val="21AE89FE"/>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F67907"/>
    <w:multiLevelType w:val="hybridMultilevel"/>
    <w:tmpl w:val="99F2537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7815D0"/>
    <w:multiLevelType w:val="hybridMultilevel"/>
    <w:tmpl w:val="279867CE"/>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C66001"/>
    <w:multiLevelType w:val="hybridMultilevel"/>
    <w:tmpl w:val="82E27F0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5B0F59"/>
    <w:multiLevelType w:val="hybridMultilevel"/>
    <w:tmpl w:val="5340181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721BAA"/>
    <w:multiLevelType w:val="hybridMultilevel"/>
    <w:tmpl w:val="B1E89276"/>
    <w:lvl w:ilvl="0" w:tplc="0425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15:restartNumberingAfterBreak="0">
    <w:nsid w:val="360E73E5"/>
    <w:multiLevelType w:val="hybridMultilevel"/>
    <w:tmpl w:val="D812D42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CB14D9"/>
    <w:multiLevelType w:val="hybridMultilevel"/>
    <w:tmpl w:val="1952B940"/>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142D9F"/>
    <w:multiLevelType w:val="hybridMultilevel"/>
    <w:tmpl w:val="D126172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C70E72"/>
    <w:multiLevelType w:val="hybridMultilevel"/>
    <w:tmpl w:val="AF2E157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2A4744"/>
    <w:multiLevelType w:val="hybridMultilevel"/>
    <w:tmpl w:val="67A241E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1E4854"/>
    <w:multiLevelType w:val="hybridMultilevel"/>
    <w:tmpl w:val="EC7E3008"/>
    <w:lvl w:ilvl="0" w:tplc="08090011">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1" w15:restartNumberingAfterBreak="0">
    <w:nsid w:val="47B827FE"/>
    <w:multiLevelType w:val="hybridMultilevel"/>
    <w:tmpl w:val="CC8E088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FA088C"/>
    <w:multiLevelType w:val="hybridMultilevel"/>
    <w:tmpl w:val="06F078C0"/>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1C62FA"/>
    <w:multiLevelType w:val="hybridMultilevel"/>
    <w:tmpl w:val="DAF6BE3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876F8C"/>
    <w:multiLevelType w:val="hybridMultilevel"/>
    <w:tmpl w:val="2DFC6A6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511AD7"/>
    <w:multiLevelType w:val="hybridMultilevel"/>
    <w:tmpl w:val="D70EE35E"/>
    <w:lvl w:ilvl="0" w:tplc="618A5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FA38E1"/>
    <w:multiLevelType w:val="hybridMultilevel"/>
    <w:tmpl w:val="98601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C87A1B"/>
    <w:multiLevelType w:val="hybridMultilevel"/>
    <w:tmpl w:val="59F2EB8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D0163C"/>
    <w:multiLevelType w:val="hybridMultilevel"/>
    <w:tmpl w:val="574C8F90"/>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47471C"/>
    <w:multiLevelType w:val="hybridMultilevel"/>
    <w:tmpl w:val="6A2EE8E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4B6308"/>
    <w:multiLevelType w:val="hybridMultilevel"/>
    <w:tmpl w:val="D7F68AF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12D11"/>
    <w:multiLevelType w:val="hybridMultilevel"/>
    <w:tmpl w:val="53381FB4"/>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9461E"/>
    <w:multiLevelType w:val="hybridMultilevel"/>
    <w:tmpl w:val="4F4222B2"/>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155E60"/>
    <w:multiLevelType w:val="hybridMultilevel"/>
    <w:tmpl w:val="8EBAE82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237A60"/>
    <w:multiLevelType w:val="hybridMultilevel"/>
    <w:tmpl w:val="EF02AC4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4F1818"/>
    <w:multiLevelType w:val="hybridMultilevel"/>
    <w:tmpl w:val="E9F0573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FA1706"/>
    <w:multiLevelType w:val="hybridMultilevel"/>
    <w:tmpl w:val="E6607B9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8F5757"/>
    <w:multiLevelType w:val="hybridMultilevel"/>
    <w:tmpl w:val="D3560C9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7B3089"/>
    <w:multiLevelType w:val="hybridMultilevel"/>
    <w:tmpl w:val="4344FD0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C014E0"/>
    <w:multiLevelType w:val="hybridMultilevel"/>
    <w:tmpl w:val="EDEC1770"/>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17523B"/>
    <w:multiLevelType w:val="hybridMultilevel"/>
    <w:tmpl w:val="F2F8A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957C90"/>
    <w:multiLevelType w:val="hybridMultilevel"/>
    <w:tmpl w:val="C37C1FF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BA4CB6"/>
    <w:multiLevelType w:val="hybridMultilevel"/>
    <w:tmpl w:val="4DC2946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3A1C3A"/>
    <w:multiLevelType w:val="hybridMultilevel"/>
    <w:tmpl w:val="334C30E0"/>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EF0C9F"/>
    <w:multiLevelType w:val="hybridMultilevel"/>
    <w:tmpl w:val="E31C5D80"/>
    <w:lvl w:ilvl="0" w:tplc="3404D146">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F4452A4"/>
    <w:multiLevelType w:val="hybridMultilevel"/>
    <w:tmpl w:val="3DA2E8F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B472B8"/>
    <w:multiLevelType w:val="hybridMultilevel"/>
    <w:tmpl w:val="77E6354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824A6E"/>
    <w:multiLevelType w:val="hybridMultilevel"/>
    <w:tmpl w:val="1F3C9908"/>
    <w:lvl w:ilvl="0" w:tplc="D5107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E93C75"/>
    <w:multiLevelType w:val="hybridMultilevel"/>
    <w:tmpl w:val="2E3E803A"/>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1701B5"/>
    <w:multiLevelType w:val="hybridMultilevel"/>
    <w:tmpl w:val="3E4C3EF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3E4368"/>
    <w:multiLevelType w:val="hybridMultilevel"/>
    <w:tmpl w:val="6A0821A0"/>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591BCA"/>
    <w:multiLevelType w:val="hybridMultilevel"/>
    <w:tmpl w:val="54E6604C"/>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7B0047"/>
    <w:multiLevelType w:val="hybridMultilevel"/>
    <w:tmpl w:val="B6AECF08"/>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0C79A2"/>
    <w:multiLevelType w:val="hybridMultilevel"/>
    <w:tmpl w:val="30989CA8"/>
    <w:lvl w:ilvl="0" w:tplc="C3C61A36">
      <w:start w:val="1"/>
      <w:numFmt w:val="decimal"/>
      <w:lvlText w:val="(%1)"/>
      <w:lvlJc w:val="left"/>
      <w:pPr>
        <w:ind w:left="720" w:hanging="360"/>
      </w:pPr>
      <w:rPr>
        <w:rFonts w:ascii="Times New Roman" w:hAnsi="Times New Roman" w:hint="default"/>
        <w:b w:val="0"/>
        <w:i w:val="0"/>
        <w:caps w:val="0"/>
        <w:strike w:val="0"/>
        <w:dstrike w:val="0"/>
        <w:vanish w:val="0"/>
        <w:color w:val="20202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1A7787"/>
    <w:multiLevelType w:val="hybridMultilevel"/>
    <w:tmpl w:val="6FE89414"/>
    <w:lvl w:ilvl="0" w:tplc="3404D14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227971">
    <w:abstractNumId w:val="1"/>
  </w:num>
  <w:num w:numId="2" w16cid:durableId="372657724">
    <w:abstractNumId w:val="18"/>
  </w:num>
  <w:num w:numId="3" w16cid:durableId="756053309">
    <w:abstractNumId w:val="55"/>
  </w:num>
  <w:num w:numId="4" w16cid:durableId="297951911">
    <w:abstractNumId w:val="29"/>
  </w:num>
  <w:num w:numId="5" w16cid:durableId="932855056">
    <w:abstractNumId w:val="30"/>
  </w:num>
  <w:num w:numId="6" w16cid:durableId="1580481587">
    <w:abstractNumId w:val="12"/>
  </w:num>
  <w:num w:numId="7" w16cid:durableId="1028334799">
    <w:abstractNumId w:val="22"/>
  </w:num>
  <w:num w:numId="8" w16cid:durableId="742680554">
    <w:abstractNumId w:val="34"/>
  </w:num>
  <w:num w:numId="9" w16cid:durableId="1120144779">
    <w:abstractNumId w:val="54"/>
  </w:num>
  <w:num w:numId="10" w16cid:durableId="314801199">
    <w:abstractNumId w:val="20"/>
  </w:num>
  <w:num w:numId="11" w16cid:durableId="1962609451">
    <w:abstractNumId w:val="40"/>
  </w:num>
  <w:num w:numId="12" w16cid:durableId="428894755">
    <w:abstractNumId w:val="75"/>
  </w:num>
  <w:num w:numId="13" w16cid:durableId="1963805880">
    <w:abstractNumId w:val="72"/>
  </w:num>
  <w:num w:numId="14" w16cid:durableId="385682581">
    <w:abstractNumId w:val="4"/>
  </w:num>
  <w:num w:numId="15" w16cid:durableId="497188083">
    <w:abstractNumId w:val="66"/>
  </w:num>
  <w:num w:numId="16" w16cid:durableId="190454483">
    <w:abstractNumId w:val="24"/>
  </w:num>
  <w:num w:numId="17" w16cid:durableId="1725788268">
    <w:abstractNumId w:val="69"/>
  </w:num>
  <w:num w:numId="18" w16cid:durableId="1993220165">
    <w:abstractNumId w:val="44"/>
  </w:num>
  <w:num w:numId="19" w16cid:durableId="202207527">
    <w:abstractNumId w:val="5"/>
  </w:num>
  <w:num w:numId="20" w16cid:durableId="1524247412">
    <w:abstractNumId w:val="74"/>
  </w:num>
  <w:num w:numId="21" w16cid:durableId="1194148639">
    <w:abstractNumId w:val="11"/>
  </w:num>
  <w:num w:numId="22" w16cid:durableId="143742351">
    <w:abstractNumId w:val="8"/>
  </w:num>
  <w:num w:numId="23" w16cid:durableId="2003197333">
    <w:abstractNumId w:val="49"/>
  </w:num>
  <w:num w:numId="24" w16cid:durableId="2046636246">
    <w:abstractNumId w:val="60"/>
  </w:num>
  <w:num w:numId="25" w16cid:durableId="1250307469">
    <w:abstractNumId w:val="13"/>
  </w:num>
  <w:num w:numId="26" w16cid:durableId="633298166">
    <w:abstractNumId w:val="2"/>
  </w:num>
  <w:num w:numId="27" w16cid:durableId="208686472">
    <w:abstractNumId w:val="25"/>
  </w:num>
  <w:num w:numId="28" w16cid:durableId="45956764">
    <w:abstractNumId w:val="0"/>
  </w:num>
  <w:num w:numId="29" w16cid:durableId="2055275661">
    <w:abstractNumId w:val="32"/>
  </w:num>
  <w:num w:numId="30" w16cid:durableId="1893881356">
    <w:abstractNumId w:val="51"/>
  </w:num>
  <w:num w:numId="31" w16cid:durableId="944577202">
    <w:abstractNumId w:val="28"/>
  </w:num>
  <w:num w:numId="32" w16cid:durableId="1745686658">
    <w:abstractNumId w:val="62"/>
  </w:num>
  <w:num w:numId="33" w16cid:durableId="709375762">
    <w:abstractNumId w:val="10"/>
  </w:num>
  <w:num w:numId="34" w16cid:durableId="396781275">
    <w:abstractNumId w:val="79"/>
  </w:num>
  <w:num w:numId="35" w16cid:durableId="225116433">
    <w:abstractNumId w:val="43"/>
  </w:num>
  <w:num w:numId="36" w16cid:durableId="1774745674">
    <w:abstractNumId w:val="36"/>
  </w:num>
  <w:num w:numId="37" w16cid:durableId="1632512053">
    <w:abstractNumId w:val="65"/>
  </w:num>
  <w:num w:numId="38" w16cid:durableId="1325206867">
    <w:abstractNumId w:val="21"/>
  </w:num>
  <w:num w:numId="39" w16cid:durableId="1952857182">
    <w:abstractNumId w:val="17"/>
  </w:num>
  <w:num w:numId="40" w16cid:durableId="1617711240">
    <w:abstractNumId w:val="35"/>
  </w:num>
  <w:num w:numId="41" w16cid:durableId="1824587838">
    <w:abstractNumId w:val="58"/>
  </w:num>
  <w:num w:numId="42" w16cid:durableId="1804303253">
    <w:abstractNumId w:val="39"/>
  </w:num>
  <w:num w:numId="43" w16cid:durableId="1691295989">
    <w:abstractNumId w:val="78"/>
  </w:num>
  <w:num w:numId="44" w16cid:durableId="1571496477">
    <w:abstractNumId w:val="23"/>
  </w:num>
  <w:num w:numId="45" w16cid:durableId="1568610380">
    <w:abstractNumId w:val="80"/>
  </w:num>
  <w:num w:numId="46" w16cid:durableId="363795593">
    <w:abstractNumId w:val="31"/>
  </w:num>
  <w:num w:numId="47" w16cid:durableId="1880975764">
    <w:abstractNumId w:val="38"/>
  </w:num>
  <w:num w:numId="48" w16cid:durableId="648705618">
    <w:abstractNumId w:val="73"/>
  </w:num>
  <w:num w:numId="49" w16cid:durableId="599720902">
    <w:abstractNumId w:val="47"/>
  </w:num>
  <w:num w:numId="50" w16cid:durableId="809633519">
    <w:abstractNumId w:val="42"/>
  </w:num>
  <w:num w:numId="51" w16cid:durableId="2037539992">
    <w:abstractNumId w:val="68"/>
  </w:num>
  <w:num w:numId="52" w16cid:durableId="1774351422">
    <w:abstractNumId w:val="46"/>
  </w:num>
  <w:num w:numId="53" w16cid:durableId="1151867524">
    <w:abstractNumId w:val="27"/>
  </w:num>
  <w:num w:numId="54" w16cid:durableId="1894852331">
    <w:abstractNumId w:val="81"/>
  </w:num>
  <w:num w:numId="55" w16cid:durableId="859002357">
    <w:abstractNumId w:val="76"/>
  </w:num>
  <w:num w:numId="56" w16cid:durableId="1505172314">
    <w:abstractNumId w:val="26"/>
  </w:num>
  <w:num w:numId="57" w16cid:durableId="949437869">
    <w:abstractNumId w:val="48"/>
  </w:num>
  <w:num w:numId="58" w16cid:durableId="1885437013">
    <w:abstractNumId w:val="45"/>
  </w:num>
  <w:num w:numId="59" w16cid:durableId="2048405446">
    <w:abstractNumId w:val="33"/>
  </w:num>
  <w:num w:numId="60" w16cid:durableId="16585365">
    <w:abstractNumId w:val="53"/>
  </w:num>
  <w:num w:numId="61" w16cid:durableId="1001349337">
    <w:abstractNumId w:val="52"/>
  </w:num>
  <w:num w:numId="62" w16cid:durableId="1362436518">
    <w:abstractNumId w:val="64"/>
  </w:num>
  <w:num w:numId="63" w16cid:durableId="1754160087">
    <w:abstractNumId w:val="41"/>
  </w:num>
  <w:num w:numId="64" w16cid:durableId="894045068">
    <w:abstractNumId w:val="3"/>
  </w:num>
  <w:num w:numId="65" w16cid:durableId="1109742775">
    <w:abstractNumId w:val="14"/>
  </w:num>
  <w:num w:numId="66" w16cid:durableId="44641528">
    <w:abstractNumId w:val="61"/>
  </w:num>
  <w:num w:numId="67" w16cid:durableId="287131123">
    <w:abstractNumId w:val="59"/>
  </w:num>
  <w:num w:numId="68" w16cid:durableId="948052249">
    <w:abstractNumId w:val="67"/>
  </w:num>
  <w:num w:numId="69" w16cid:durableId="151338053">
    <w:abstractNumId w:val="82"/>
  </w:num>
  <w:num w:numId="70" w16cid:durableId="671228383">
    <w:abstractNumId w:val="57"/>
  </w:num>
  <w:num w:numId="71" w16cid:durableId="185992419">
    <w:abstractNumId w:val="19"/>
  </w:num>
  <w:num w:numId="72" w16cid:durableId="1361786802">
    <w:abstractNumId w:val="15"/>
  </w:num>
  <w:num w:numId="73" w16cid:durableId="332270557">
    <w:abstractNumId w:val="37"/>
  </w:num>
  <w:num w:numId="74" w16cid:durableId="1022824183">
    <w:abstractNumId w:val="71"/>
  </w:num>
  <w:num w:numId="75" w16cid:durableId="141821384">
    <w:abstractNumId w:val="7"/>
  </w:num>
  <w:num w:numId="76" w16cid:durableId="2117167273">
    <w:abstractNumId w:val="63"/>
  </w:num>
  <w:num w:numId="77" w16cid:durableId="1906454859">
    <w:abstractNumId w:val="16"/>
  </w:num>
  <w:num w:numId="78" w16cid:durableId="936523293">
    <w:abstractNumId w:val="84"/>
  </w:num>
  <w:num w:numId="79" w16cid:durableId="820851150">
    <w:abstractNumId w:val="70"/>
  </w:num>
  <w:num w:numId="80" w16cid:durableId="1220743650">
    <w:abstractNumId w:val="83"/>
  </w:num>
  <w:num w:numId="81" w16cid:durableId="1218012565">
    <w:abstractNumId w:val="6"/>
  </w:num>
  <w:num w:numId="82" w16cid:durableId="268969846">
    <w:abstractNumId w:val="56"/>
  </w:num>
  <w:num w:numId="83" w16cid:durableId="186600878">
    <w:abstractNumId w:val="77"/>
  </w:num>
  <w:num w:numId="84" w16cid:durableId="1834684987">
    <w:abstractNumId w:val="50"/>
  </w:num>
  <w:num w:numId="85" w16cid:durableId="1971939430">
    <w:abstractNumId w:val="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A"/>
    <w:rsid w:val="00015080"/>
    <w:rsid w:val="000473BC"/>
    <w:rsid w:val="000F12DD"/>
    <w:rsid w:val="00112A45"/>
    <w:rsid w:val="00134329"/>
    <w:rsid w:val="00145540"/>
    <w:rsid w:val="001D7E2C"/>
    <w:rsid w:val="001F56EB"/>
    <w:rsid w:val="0021694A"/>
    <w:rsid w:val="00220A6F"/>
    <w:rsid w:val="00237F26"/>
    <w:rsid w:val="002869CE"/>
    <w:rsid w:val="002912D3"/>
    <w:rsid w:val="00395036"/>
    <w:rsid w:val="003A3C4D"/>
    <w:rsid w:val="003E179E"/>
    <w:rsid w:val="00404F1B"/>
    <w:rsid w:val="004853C4"/>
    <w:rsid w:val="004C397A"/>
    <w:rsid w:val="00552CF1"/>
    <w:rsid w:val="0056064F"/>
    <w:rsid w:val="005A1FAE"/>
    <w:rsid w:val="005B0E81"/>
    <w:rsid w:val="005C027D"/>
    <w:rsid w:val="005F6E47"/>
    <w:rsid w:val="005F7FCD"/>
    <w:rsid w:val="00620865"/>
    <w:rsid w:val="00641879"/>
    <w:rsid w:val="006501CB"/>
    <w:rsid w:val="00657DBC"/>
    <w:rsid w:val="006C446D"/>
    <w:rsid w:val="00777815"/>
    <w:rsid w:val="007A3ABD"/>
    <w:rsid w:val="007D2C06"/>
    <w:rsid w:val="0080520A"/>
    <w:rsid w:val="00935D51"/>
    <w:rsid w:val="0096356A"/>
    <w:rsid w:val="00974377"/>
    <w:rsid w:val="00991B5F"/>
    <w:rsid w:val="009F1A31"/>
    <w:rsid w:val="009F3CFC"/>
    <w:rsid w:val="00A13348"/>
    <w:rsid w:val="00A27A75"/>
    <w:rsid w:val="00AB2F5F"/>
    <w:rsid w:val="00AC4329"/>
    <w:rsid w:val="00AE2425"/>
    <w:rsid w:val="00AF4651"/>
    <w:rsid w:val="00B04282"/>
    <w:rsid w:val="00B250B7"/>
    <w:rsid w:val="00B704F5"/>
    <w:rsid w:val="00C22EDD"/>
    <w:rsid w:val="00C90FA4"/>
    <w:rsid w:val="00CF0B8D"/>
    <w:rsid w:val="00CF195D"/>
    <w:rsid w:val="00D104FB"/>
    <w:rsid w:val="00D51E92"/>
    <w:rsid w:val="00D753F0"/>
    <w:rsid w:val="00D91124"/>
    <w:rsid w:val="00E22502"/>
    <w:rsid w:val="00E67E84"/>
    <w:rsid w:val="00EE6301"/>
    <w:rsid w:val="00F0293A"/>
    <w:rsid w:val="00F24AB8"/>
    <w:rsid w:val="00F31395"/>
    <w:rsid w:val="00F80B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1EE8"/>
  <w15:chartTrackingRefBased/>
  <w15:docId w15:val="{30FA6E04-2431-4DF5-8CEA-5E31E5F8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C90FA4"/>
    <w:pPr>
      <w:shd w:val="clear" w:color="auto" w:fill="FFFFFF"/>
      <w:suppressAutoHyphens/>
      <w:spacing w:after="0" w:line="240" w:lineRule="auto"/>
      <w:jc w:val="center"/>
      <w:outlineLvl w:val="0"/>
    </w:pPr>
    <w:rPr>
      <w:rFonts w:ascii="Times New Roman" w:eastAsia="Times New Roman" w:hAnsi="Times New Roman" w:cs="Times New Roman"/>
      <w:b/>
      <w:bCs/>
      <w:color w:val="202020"/>
      <w:kern w:val="36"/>
      <w:sz w:val="40"/>
      <w:szCs w:val="48"/>
      <w:lang w:val="en-US" w:eastAsia="ar-SA"/>
    </w:rPr>
  </w:style>
  <w:style w:type="paragraph" w:styleId="Pealkiri2">
    <w:name w:val="heading 2"/>
    <w:basedOn w:val="Normaallaad"/>
    <w:link w:val="Pealkiri2Mrk"/>
    <w:uiPriority w:val="9"/>
    <w:qFormat/>
    <w:rsid w:val="00C90FA4"/>
    <w:pPr>
      <w:shd w:val="clear" w:color="auto" w:fill="FFFFFF"/>
      <w:suppressAutoHyphens/>
      <w:spacing w:after="60" w:line="240" w:lineRule="auto"/>
      <w:jc w:val="center"/>
      <w:outlineLvl w:val="1"/>
    </w:pPr>
    <w:rPr>
      <w:rFonts w:ascii="Times New Roman" w:eastAsia="Times New Roman" w:hAnsi="Times New Roman" w:cs="Times New Roman"/>
      <w:b/>
      <w:bCs/>
      <w:color w:val="202020"/>
      <w:sz w:val="24"/>
      <w:szCs w:val="36"/>
      <w:lang w:val="en-US" w:eastAsia="ar-SA"/>
    </w:rPr>
  </w:style>
  <w:style w:type="paragraph" w:styleId="Pealkiri3">
    <w:name w:val="heading 3"/>
    <w:basedOn w:val="Normaallaad"/>
    <w:link w:val="Pealkiri3Mrk"/>
    <w:uiPriority w:val="9"/>
    <w:qFormat/>
    <w:rsid w:val="00C90FA4"/>
    <w:pPr>
      <w:shd w:val="clear" w:color="auto" w:fill="FFFFFF"/>
      <w:suppressAutoHyphens/>
      <w:spacing w:before="120" w:after="40" w:line="240" w:lineRule="auto"/>
      <w:jc w:val="both"/>
      <w:outlineLvl w:val="2"/>
    </w:pPr>
    <w:rPr>
      <w:rFonts w:ascii="Times New Roman" w:eastAsia="Times New Roman" w:hAnsi="Times New Roman" w:cs="Times New Roman"/>
      <w:b/>
      <w:bCs/>
      <w:color w:val="202020"/>
      <w:sz w:val="24"/>
      <w:szCs w:val="27"/>
      <w:lang w:val="en-US"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63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99"/>
    <w:qFormat/>
    <w:rsid w:val="00C22EDD"/>
    <w:pPr>
      <w:ind w:left="720"/>
      <w:contextualSpacing/>
    </w:pPr>
  </w:style>
  <w:style w:type="paragraph" w:styleId="Jutumullitekst">
    <w:name w:val="Balloon Text"/>
    <w:basedOn w:val="Normaallaad"/>
    <w:link w:val="JutumullitekstMrk"/>
    <w:uiPriority w:val="99"/>
    <w:semiHidden/>
    <w:unhideWhenUsed/>
    <w:rsid w:val="00A27A7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7A75"/>
    <w:rPr>
      <w:rFonts w:ascii="Segoe UI" w:hAnsi="Segoe UI" w:cs="Segoe UI"/>
      <w:sz w:val="18"/>
      <w:szCs w:val="18"/>
    </w:rPr>
  </w:style>
  <w:style w:type="character" w:customStyle="1" w:styleId="Pealkiri1Mrk">
    <w:name w:val="Pealkiri 1 Märk"/>
    <w:basedOn w:val="Liguvaikefont"/>
    <w:link w:val="Pealkiri1"/>
    <w:uiPriority w:val="9"/>
    <w:rsid w:val="00C90FA4"/>
    <w:rPr>
      <w:rFonts w:ascii="Times New Roman" w:eastAsia="Times New Roman" w:hAnsi="Times New Roman" w:cs="Times New Roman"/>
      <w:b/>
      <w:bCs/>
      <w:color w:val="202020"/>
      <w:kern w:val="36"/>
      <w:sz w:val="40"/>
      <w:szCs w:val="48"/>
      <w:shd w:val="clear" w:color="auto" w:fill="FFFFFF"/>
      <w:lang w:val="en-US" w:eastAsia="ar-SA"/>
    </w:rPr>
  </w:style>
  <w:style w:type="character" w:customStyle="1" w:styleId="Pealkiri2Mrk">
    <w:name w:val="Pealkiri 2 Märk"/>
    <w:basedOn w:val="Liguvaikefont"/>
    <w:link w:val="Pealkiri2"/>
    <w:uiPriority w:val="9"/>
    <w:rsid w:val="00C90FA4"/>
    <w:rPr>
      <w:rFonts w:ascii="Times New Roman" w:eastAsia="Times New Roman" w:hAnsi="Times New Roman" w:cs="Times New Roman"/>
      <w:b/>
      <w:bCs/>
      <w:color w:val="202020"/>
      <w:sz w:val="24"/>
      <w:szCs w:val="36"/>
      <w:shd w:val="clear" w:color="auto" w:fill="FFFFFF"/>
      <w:lang w:val="en-US" w:eastAsia="ar-SA"/>
    </w:rPr>
  </w:style>
  <w:style w:type="character" w:customStyle="1" w:styleId="Pealkiri3Mrk">
    <w:name w:val="Pealkiri 3 Märk"/>
    <w:basedOn w:val="Liguvaikefont"/>
    <w:link w:val="Pealkiri3"/>
    <w:uiPriority w:val="9"/>
    <w:rsid w:val="00C90FA4"/>
    <w:rPr>
      <w:rFonts w:ascii="Times New Roman" w:eastAsia="Times New Roman" w:hAnsi="Times New Roman" w:cs="Times New Roman"/>
      <w:b/>
      <w:bCs/>
      <w:color w:val="202020"/>
      <w:sz w:val="24"/>
      <w:szCs w:val="27"/>
      <w:shd w:val="clear" w:color="auto" w:fill="FFFFFF"/>
      <w:lang w:val="en-US" w:eastAsia="ar-SA"/>
    </w:rPr>
  </w:style>
  <w:style w:type="paragraph" w:styleId="Normaallaadveeb">
    <w:name w:val="Normal (Web)"/>
    <w:basedOn w:val="Normaallaad"/>
    <w:uiPriority w:val="99"/>
    <w:rsid w:val="00C90FA4"/>
    <w:pPr>
      <w:shd w:val="clear" w:color="auto" w:fill="FFFFFF"/>
      <w:suppressAutoHyphens/>
      <w:spacing w:before="280" w:after="280" w:line="240" w:lineRule="auto"/>
      <w:jc w:val="both"/>
    </w:pPr>
    <w:rPr>
      <w:rFonts w:ascii="Times New Roman" w:eastAsia="Times New Roman" w:hAnsi="Times New Roman" w:cs="Times New Roman"/>
      <w:color w:val="202020"/>
      <w:sz w:val="24"/>
      <w:szCs w:val="24"/>
      <w:lang w:eastAsia="ar-SA"/>
    </w:rPr>
  </w:style>
  <w:style w:type="paragraph" w:customStyle="1" w:styleId="vv">
    <w:name w:val="vv"/>
    <w:basedOn w:val="Normaallaad"/>
    <w:rsid w:val="00C90FA4"/>
    <w:pPr>
      <w:shd w:val="clear" w:color="auto" w:fill="FFFFFF"/>
      <w:suppressAutoHyphens/>
      <w:spacing w:before="240" w:after="100" w:afterAutospacing="1" w:line="240" w:lineRule="auto"/>
      <w:jc w:val="both"/>
    </w:pPr>
    <w:rPr>
      <w:rFonts w:ascii="Times New Roman" w:eastAsia="Times New Roman" w:hAnsi="Times New Roman" w:cs="Times New Roman"/>
      <w:color w:val="202020"/>
      <w:sz w:val="24"/>
      <w:szCs w:val="24"/>
      <w:lang w:val="en-GB"/>
    </w:rPr>
  </w:style>
  <w:style w:type="character" w:styleId="Hperlink">
    <w:name w:val="Hyperlink"/>
    <w:basedOn w:val="Liguvaikefont"/>
    <w:uiPriority w:val="99"/>
    <w:unhideWhenUsed/>
    <w:rsid w:val="00C90FA4"/>
    <w:rPr>
      <w:color w:val="0563C1" w:themeColor="hyperlink"/>
      <w:u w:val="single"/>
    </w:rPr>
  </w:style>
  <w:style w:type="paragraph" w:customStyle="1" w:styleId="msonormal0">
    <w:name w:val="msonormal"/>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label">
    <w:name w:val="label"/>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character" w:customStyle="1" w:styleId="z-VormilaosaMrk">
    <w:name w:val="z-Vormi ülaosa Märk"/>
    <w:basedOn w:val="Liguvaikefont"/>
    <w:link w:val="z-Vormilaosa"/>
    <w:uiPriority w:val="99"/>
    <w:semiHidden/>
    <w:rsid w:val="00C90FA4"/>
    <w:rPr>
      <w:rFonts w:ascii="Arial" w:eastAsia="Times New Roman" w:hAnsi="Arial" w:cs="Arial"/>
      <w:vanish/>
      <w:sz w:val="16"/>
      <w:szCs w:val="16"/>
      <w:shd w:val="clear" w:color="auto" w:fill="FFFFFF"/>
      <w:lang w:eastAsia="en-GB"/>
    </w:rPr>
  </w:style>
  <w:style w:type="paragraph" w:styleId="z-Vormilaosa">
    <w:name w:val="HTML Top of Form"/>
    <w:basedOn w:val="Normaallaad"/>
    <w:next w:val="Normaallaad"/>
    <w:link w:val="z-VormilaosaMrk"/>
    <w:hidden/>
    <w:uiPriority w:val="99"/>
    <w:semiHidden/>
    <w:unhideWhenUsed/>
    <w:rsid w:val="00C90FA4"/>
    <w:pPr>
      <w:pBdr>
        <w:bottom w:val="single" w:sz="6" w:space="1" w:color="auto"/>
      </w:pBdr>
      <w:shd w:val="clear" w:color="auto" w:fill="FFFFFF"/>
      <w:suppressAutoHyphens/>
      <w:spacing w:after="0" w:line="240" w:lineRule="auto"/>
      <w:jc w:val="center"/>
    </w:pPr>
    <w:rPr>
      <w:rFonts w:ascii="Arial" w:eastAsia="Times New Roman" w:hAnsi="Arial" w:cs="Arial"/>
      <w:vanish/>
      <w:sz w:val="16"/>
      <w:szCs w:val="16"/>
      <w:lang w:eastAsia="en-GB"/>
    </w:rPr>
  </w:style>
  <w:style w:type="character" w:customStyle="1" w:styleId="z-VormilaosaMrk1">
    <w:name w:val="z-Vormi ülaosa Märk1"/>
    <w:basedOn w:val="Liguvaikefont"/>
    <w:uiPriority w:val="99"/>
    <w:semiHidden/>
    <w:rsid w:val="00C90FA4"/>
    <w:rPr>
      <w:rFonts w:ascii="Arial" w:hAnsi="Arial" w:cs="Arial"/>
      <w:vanish/>
      <w:sz w:val="16"/>
      <w:szCs w:val="16"/>
    </w:rPr>
  </w:style>
  <w:style w:type="character" w:customStyle="1" w:styleId="z-TopofFormChar1">
    <w:name w:val="z-Top of Form Char1"/>
    <w:basedOn w:val="Liguvaikefont"/>
    <w:uiPriority w:val="99"/>
    <w:semiHidden/>
    <w:rsid w:val="00C90FA4"/>
    <w:rPr>
      <w:rFonts w:ascii="Arial" w:eastAsia="Times New Roman" w:hAnsi="Arial" w:cs="Arial"/>
      <w:vanish/>
      <w:sz w:val="16"/>
      <w:szCs w:val="16"/>
      <w:lang w:val="et-EE" w:eastAsia="en-GB"/>
    </w:rPr>
  </w:style>
  <w:style w:type="paragraph" w:customStyle="1" w:styleId="field">
    <w:name w:val="field"/>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character" w:customStyle="1" w:styleId="button">
    <w:name w:val="button"/>
    <w:basedOn w:val="Liguvaikefont"/>
    <w:rsid w:val="00C90FA4"/>
  </w:style>
  <w:style w:type="character" w:customStyle="1" w:styleId="z-VormiallosaMrk">
    <w:name w:val="z-Vormi allosa Märk"/>
    <w:basedOn w:val="Liguvaikefont"/>
    <w:link w:val="z-Vormiallosa"/>
    <w:uiPriority w:val="99"/>
    <w:semiHidden/>
    <w:rsid w:val="00C90FA4"/>
    <w:rPr>
      <w:rFonts w:ascii="Arial" w:eastAsia="Times New Roman" w:hAnsi="Arial" w:cs="Arial"/>
      <w:vanish/>
      <w:sz w:val="16"/>
      <w:szCs w:val="16"/>
      <w:shd w:val="clear" w:color="auto" w:fill="FFFFFF"/>
      <w:lang w:eastAsia="en-GB"/>
    </w:rPr>
  </w:style>
  <w:style w:type="paragraph" w:styleId="z-Vormiallosa">
    <w:name w:val="HTML Bottom of Form"/>
    <w:basedOn w:val="Normaallaad"/>
    <w:next w:val="Normaallaad"/>
    <w:link w:val="z-VormiallosaMrk"/>
    <w:hidden/>
    <w:uiPriority w:val="99"/>
    <w:semiHidden/>
    <w:unhideWhenUsed/>
    <w:rsid w:val="00C90FA4"/>
    <w:pPr>
      <w:pBdr>
        <w:top w:val="single" w:sz="6" w:space="1" w:color="auto"/>
      </w:pBdr>
      <w:shd w:val="clear" w:color="auto" w:fill="FFFFFF"/>
      <w:suppressAutoHyphens/>
      <w:spacing w:after="0" w:line="240" w:lineRule="auto"/>
      <w:jc w:val="center"/>
    </w:pPr>
    <w:rPr>
      <w:rFonts w:ascii="Arial" w:eastAsia="Times New Roman" w:hAnsi="Arial" w:cs="Arial"/>
      <w:vanish/>
      <w:sz w:val="16"/>
      <w:szCs w:val="16"/>
      <w:lang w:eastAsia="en-GB"/>
    </w:rPr>
  </w:style>
  <w:style w:type="character" w:customStyle="1" w:styleId="z-VormiallosaMrk1">
    <w:name w:val="z-Vormi allosa Märk1"/>
    <w:basedOn w:val="Liguvaikefont"/>
    <w:uiPriority w:val="99"/>
    <w:semiHidden/>
    <w:rsid w:val="00C90FA4"/>
    <w:rPr>
      <w:rFonts w:ascii="Arial" w:hAnsi="Arial" w:cs="Arial"/>
      <w:vanish/>
      <w:sz w:val="16"/>
      <w:szCs w:val="16"/>
    </w:rPr>
  </w:style>
  <w:style w:type="character" w:customStyle="1" w:styleId="z-BottomofFormChar1">
    <w:name w:val="z-Bottom of Form Char1"/>
    <w:basedOn w:val="Liguvaikefont"/>
    <w:uiPriority w:val="99"/>
    <w:semiHidden/>
    <w:rsid w:val="00C90FA4"/>
    <w:rPr>
      <w:rFonts w:ascii="Arial" w:eastAsia="Times New Roman" w:hAnsi="Arial" w:cs="Arial"/>
      <w:vanish/>
      <w:sz w:val="16"/>
      <w:szCs w:val="16"/>
      <w:lang w:val="et-EE" w:eastAsia="en-GB"/>
    </w:rPr>
  </w:style>
  <w:style w:type="paragraph" w:customStyle="1" w:styleId="path">
    <w:name w:val="path"/>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character" w:customStyle="1" w:styleId="apple-converted-space">
    <w:name w:val="apple-converted-space"/>
    <w:basedOn w:val="Liguvaikefont"/>
    <w:rsid w:val="00C90FA4"/>
  </w:style>
  <w:style w:type="paragraph" w:customStyle="1" w:styleId="size1">
    <w:name w:val="size1"/>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size2">
    <w:name w:val="size2"/>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size3">
    <w:name w:val="size3"/>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menu">
    <w:name w:val="menu"/>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print">
    <w:name w:val="print"/>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rss">
    <w:name w:val="rss"/>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help">
    <w:name w:val="help"/>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active">
    <w:name w:val="active"/>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button1">
    <w:name w:val="button1"/>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drop-button">
    <w:name w:val="drop-button"/>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toggle-laws-closed">
    <w:name w:val="toggle-laws-closed"/>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character" w:styleId="Tugev">
    <w:name w:val="Strong"/>
    <w:basedOn w:val="Liguvaikefont"/>
    <w:uiPriority w:val="22"/>
    <w:qFormat/>
    <w:rsid w:val="00C90FA4"/>
    <w:rPr>
      <w:b/>
      <w:bCs/>
    </w:rPr>
  </w:style>
  <w:style w:type="character" w:customStyle="1" w:styleId="tyhik">
    <w:name w:val="tyhik"/>
    <w:basedOn w:val="Liguvaikefont"/>
    <w:rsid w:val="00C90FA4"/>
  </w:style>
  <w:style w:type="character" w:customStyle="1" w:styleId="mm">
    <w:name w:val="mm"/>
    <w:basedOn w:val="Liguvaikefont"/>
    <w:rsid w:val="00C90FA4"/>
  </w:style>
  <w:style w:type="paragraph" w:customStyle="1" w:styleId="pagenav">
    <w:name w:val="pagenav"/>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euro">
    <w:name w:val="euro"/>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copy">
    <w:name w:val="copy"/>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paragraph" w:customStyle="1" w:styleId="meta">
    <w:name w:val="meta"/>
    <w:basedOn w:val="Normaallaad"/>
    <w:rsid w:val="00C90FA4"/>
    <w:pPr>
      <w:shd w:val="clear" w:color="auto" w:fill="FFFFFF"/>
      <w:suppressAutoHyphens/>
      <w:spacing w:before="100" w:beforeAutospacing="1" w:after="100" w:afterAutospacing="1" w:line="240" w:lineRule="auto"/>
      <w:jc w:val="both"/>
    </w:pPr>
    <w:rPr>
      <w:rFonts w:ascii="Times New Roman" w:eastAsia="Times New Roman" w:hAnsi="Times New Roman" w:cs="Times New Roman"/>
      <w:color w:val="202020"/>
      <w:sz w:val="24"/>
      <w:szCs w:val="24"/>
      <w:lang w:val="en-US" w:eastAsia="ar-SA"/>
    </w:rPr>
  </w:style>
  <w:style w:type="character" w:styleId="Kommentaariviide">
    <w:name w:val="annotation reference"/>
    <w:basedOn w:val="Liguvaikefont"/>
    <w:uiPriority w:val="99"/>
    <w:semiHidden/>
    <w:unhideWhenUsed/>
    <w:rsid w:val="00C90FA4"/>
    <w:rPr>
      <w:sz w:val="16"/>
      <w:szCs w:val="16"/>
    </w:rPr>
  </w:style>
  <w:style w:type="paragraph" w:styleId="Kommentaaritekst">
    <w:name w:val="annotation text"/>
    <w:basedOn w:val="Normaallaad"/>
    <w:link w:val="KommentaaritekstMrk"/>
    <w:uiPriority w:val="99"/>
    <w:unhideWhenUsed/>
    <w:rsid w:val="00C90FA4"/>
    <w:pPr>
      <w:shd w:val="clear" w:color="auto" w:fill="FFFFFF"/>
      <w:suppressAutoHyphens/>
      <w:spacing w:after="0" w:line="240" w:lineRule="auto"/>
      <w:jc w:val="both"/>
    </w:pPr>
    <w:rPr>
      <w:rFonts w:ascii="Times New Roman" w:eastAsia="Times New Roman" w:hAnsi="Times New Roman" w:cs="Times New Roman"/>
      <w:color w:val="202020"/>
      <w:sz w:val="20"/>
      <w:szCs w:val="20"/>
      <w:lang w:val="en-US" w:eastAsia="ar-SA"/>
    </w:rPr>
  </w:style>
  <w:style w:type="character" w:customStyle="1" w:styleId="KommentaaritekstMrk">
    <w:name w:val="Kommentaari tekst Märk"/>
    <w:basedOn w:val="Liguvaikefont"/>
    <w:link w:val="Kommentaaritekst"/>
    <w:uiPriority w:val="99"/>
    <w:rsid w:val="00C90FA4"/>
    <w:rPr>
      <w:rFonts w:ascii="Times New Roman" w:eastAsia="Times New Roman" w:hAnsi="Times New Roman" w:cs="Times New Roman"/>
      <w:color w:val="202020"/>
      <w:sz w:val="20"/>
      <w:szCs w:val="20"/>
      <w:shd w:val="clear" w:color="auto" w:fill="FFFFFF"/>
      <w:lang w:val="en-US" w:eastAsia="ar-SA"/>
    </w:rPr>
  </w:style>
  <w:style w:type="character" w:customStyle="1" w:styleId="KommentaariteemaMrk">
    <w:name w:val="Kommentaari teema Märk"/>
    <w:basedOn w:val="KommentaaritekstMrk"/>
    <w:link w:val="Kommentaariteema"/>
    <w:uiPriority w:val="99"/>
    <w:semiHidden/>
    <w:rsid w:val="00C90FA4"/>
    <w:rPr>
      <w:rFonts w:ascii="Times New Roman" w:eastAsia="Times New Roman" w:hAnsi="Times New Roman" w:cs="Times New Roman"/>
      <w:b/>
      <w:bCs/>
      <w:color w:val="202020"/>
      <w:sz w:val="20"/>
      <w:szCs w:val="20"/>
      <w:shd w:val="clear" w:color="auto" w:fill="FFFFFF"/>
      <w:lang w:val="en-US" w:eastAsia="en-GB"/>
    </w:rPr>
  </w:style>
  <w:style w:type="paragraph" w:styleId="Kommentaariteema">
    <w:name w:val="annotation subject"/>
    <w:basedOn w:val="Kommentaaritekst"/>
    <w:next w:val="Kommentaaritekst"/>
    <w:link w:val="KommentaariteemaMrk"/>
    <w:uiPriority w:val="99"/>
    <w:semiHidden/>
    <w:unhideWhenUsed/>
    <w:rsid w:val="00C90FA4"/>
    <w:rPr>
      <w:b/>
      <w:bCs/>
      <w:lang w:eastAsia="en-GB"/>
    </w:rPr>
  </w:style>
  <w:style w:type="character" w:customStyle="1" w:styleId="KommentaariteemaMrk1">
    <w:name w:val="Kommentaari teema Märk1"/>
    <w:basedOn w:val="KommentaaritekstMrk"/>
    <w:uiPriority w:val="99"/>
    <w:semiHidden/>
    <w:rsid w:val="00C90FA4"/>
    <w:rPr>
      <w:rFonts w:ascii="Times New Roman" w:eastAsia="Times New Roman" w:hAnsi="Times New Roman" w:cs="Times New Roman"/>
      <w:b/>
      <w:bCs/>
      <w:color w:val="202020"/>
      <w:sz w:val="20"/>
      <w:szCs w:val="20"/>
      <w:shd w:val="clear" w:color="auto" w:fill="FFFFFF"/>
      <w:lang w:val="en-US" w:eastAsia="ar-SA"/>
    </w:rPr>
  </w:style>
  <w:style w:type="character" w:customStyle="1" w:styleId="CommentSubjectChar1">
    <w:name w:val="Comment Subject Char1"/>
    <w:basedOn w:val="KommentaaritekstMrk"/>
    <w:uiPriority w:val="99"/>
    <w:semiHidden/>
    <w:rsid w:val="00C90FA4"/>
    <w:rPr>
      <w:rFonts w:ascii="Times New Roman" w:eastAsia="Times New Roman" w:hAnsi="Times New Roman" w:cs="Times New Roman"/>
      <w:b/>
      <w:bCs/>
      <w:color w:val="202020"/>
      <w:sz w:val="20"/>
      <w:szCs w:val="20"/>
      <w:shd w:val="clear" w:color="auto" w:fill="FFFFFF"/>
      <w:lang w:val="en-US" w:eastAsia="en-GB"/>
    </w:rPr>
  </w:style>
  <w:style w:type="paragraph" w:styleId="Pis">
    <w:name w:val="header"/>
    <w:basedOn w:val="Normaallaad"/>
    <w:link w:val="PisMrk"/>
    <w:uiPriority w:val="99"/>
    <w:unhideWhenUsed/>
    <w:rsid w:val="00C90FA4"/>
    <w:pPr>
      <w:shd w:val="clear" w:color="auto" w:fill="FFFFFF"/>
      <w:tabs>
        <w:tab w:val="center" w:pos="4680"/>
        <w:tab w:val="right" w:pos="9360"/>
      </w:tabs>
      <w:suppressAutoHyphens/>
      <w:spacing w:after="0" w:line="240" w:lineRule="auto"/>
      <w:jc w:val="both"/>
    </w:pPr>
    <w:rPr>
      <w:rFonts w:ascii="Times New Roman" w:eastAsia="Times New Roman" w:hAnsi="Times New Roman" w:cs="Times New Roman"/>
      <w:color w:val="202020"/>
      <w:sz w:val="24"/>
      <w:szCs w:val="24"/>
      <w:lang w:val="en-US" w:eastAsia="ar-SA"/>
    </w:rPr>
  </w:style>
  <w:style w:type="character" w:customStyle="1" w:styleId="PisMrk">
    <w:name w:val="Päis Märk"/>
    <w:basedOn w:val="Liguvaikefont"/>
    <w:link w:val="Pis"/>
    <w:uiPriority w:val="99"/>
    <w:rsid w:val="00C90FA4"/>
    <w:rPr>
      <w:rFonts w:ascii="Times New Roman" w:eastAsia="Times New Roman" w:hAnsi="Times New Roman" w:cs="Times New Roman"/>
      <w:color w:val="202020"/>
      <w:sz w:val="24"/>
      <w:szCs w:val="24"/>
      <w:shd w:val="clear" w:color="auto" w:fill="FFFFFF"/>
      <w:lang w:val="en-US" w:eastAsia="ar-SA"/>
    </w:rPr>
  </w:style>
  <w:style w:type="paragraph" w:styleId="Jalus">
    <w:name w:val="footer"/>
    <w:basedOn w:val="Normaallaad"/>
    <w:link w:val="JalusMrk"/>
    <w:uiPriority w:val="99"/>
    <w:unhideWhenUsed/>
    <w:rsid w:val="00C90FA4"/>
    <w:pPr>
      <w:shd w:val="clear" w:color="auto" w:fill="FFFFFF"/>
      <w:tabs>
        <w:tab w:val="center" w:pos="4680"/>
        <w:tab w:val="right" w:pos="9360"/>
      </w:tabs>
      <w:suppressAutoHyphens/>
      <w:spacing w:after="0" w:line="240" w:lineRule="auto"/>
      <w:jc w:val="both"/>
    </w:pPr>
    <w:rPr>
      <w:rFonts w:ascii="Times New Roman" w:eastAsia="Times New Roman" w:hAnsi="Times New Roman" w:cs="Times New Roman"/>
      <w:color w:val="202020"/>
      <w:sz w:val="24"/>
      <w:szCs w:val="24"/>
      <w:lang w:val="en-US" w:eastAsia="ar-SA"/>
    </w:rPr>
  </w:style>
  <w:style w:type="character" w:customStyle="1" w:styleId="JalusMrk">
    <w:name w:val="Jalus Märk"/>
    <w:basedOn w:val="Liguvaikefont"/>
    <w:link w:val="Jalus"/>
    <w:uiPriority w:val="99"/>
    <w:rsid w:val="00C90FA4"/>
    <w:rPr>
      <w:rFonts w:ascii="Times New Roman" w:eastAsia="Times New Roman" w:hAnsi="Times New Roman" w:cs="Times New Roman"/>
      <w:color w:val="202020"/>
      <w:sz w:val="24"/>
      <w:szCs w:val="24"/>
      <w:shd w:val="clear" w:color="auto" w:fill="FFFFFF"/>
      <w:lang w:val="en-US" w:eastAsia="ar-SA"/>
    </w:rPr>
  </w:style>
  <w:style w:type="paragraph" w:styleId="Vahedeta">
    <w:name w:val="No Spacing"/>
    <w:uiPriority w:val="1"/>
    <w:qFormat/>
    <w:rsid w:val="00D104FB"/>
    <w:pPr>
      <w:spacing w:after="0" w:line="240" w:lineRule="auto"/>
      <w:jc w:val="both"/>
    </w:pPr>
    <w:rPr>
      <w:rFonts w:ascii="Times New Roman" w:hAnsi="Times New Roman"/>
      <w:sz w:val="24"/>
    </w:rPr>
  </w:style>
  <w:style w:type="character" w:customStyle="1" w:styleId="UnresolvedMention1">
    <w:name w:val="Unresolved Mention1"/>
    <w:basedOn w:val="Liguvaikefont"/>
    <w:uiPriority w:val="99"/>
    <w:semiHidden/>
    <w:unhideWhenUsed/>
    <w:rsid w:val="00C90FA4"/>
    <w:rPr>
      <w:color w:val="605E5C"/>
      <w:shd w:val="clear" w:color="auto" w:fill="E1DFDD"/>
    </w:rPr>
  </w:style>
  <w:style w:type="character" w:styleId="Lahendamatamainimine">
    <w:name w:val="Unresolved Mention"/>
    <w:basedOn w:val="Liguvaikefont"/>
    <w:uiPriority w:val="99"/>
    <w:semiHidden/>
    <w:unhideWhenUsed/>
    <w:rsid w:val="00C90FA4"/>
    <w:rPr>
      <w:color w:val="605E5C"/>
      <w:shd w:val="clear" w:color="auto" w:fill="E1DFDD"/>
    </w:rPr>
  </w:style>
  <w:style w:type="paragraph" w:styleId="Kehatekst">
    <w:name w:val="Body Text"/>
    <w:basedOn w:val="Normaallaad"/>
    <w:link w:val="KehatekstMrk"/>
    <w:semiHidden/>
    <w:unhideWhenUsed/>
    <w:rsid w:val="00C90FA4"/>
    <w:pPr>
      <w:spacing w:after="0" w:line="240" w:lineRule="auto"/>
    </w:pPr>
    <w:rPr>
      <w:rFonts w:ascii="Times New Roman" w:eastAsia="Times New Roman" w:hAnsi="Times New Roman" w:cs="Times New Roman"/>
      <w:sz w:val="28"/>
      <w:szCs w:val="28"/>
    </w:rPr>
  </w:style>
  <w:style w:type="character" w:customStyle="1" w:styleId="KehatekstMrk">
    <w:name w:val="Kehatekst Märk"/>
    <w:basedOn w:val="Liguvaikefont"/>
    <w:link w:val="Kehatekst"/>
    <w:semiHidden/>
    <w:rsid w:val="00C90FA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34AB-0E79-45A2-BF25-237B0CFE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10688</Words>
  <Characters>61994</Characters>
  <Application>Microsoft Office Word</Application>
  <DocSecurity>0</DocSecurity>
  <Lines>516</Lines>
  <Paragraphs>145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Laende</dc:creator>
  <cp:keywords/>
  <dc:description/>
  <cp:lastModifiedBy>Margus Kirss</cp:lastModifiedBy>
  <cp:revision>6</cp:revision>
  <dcterms:created xsi:type="dcterms:W3CDTF">2022-11-15T09:17:00Z</dcterms:created>
  <dcterms:modified xsi:type="dcterms:W3CDTF">2022-11-16T15:00:00Z</dcterms:modified>
</cp:coreProperties>
</file>