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669" w14:textId="77777777" w:rsidR="00A920DC" w:rsidRPr="0095740E" w:rsidRDefault="00A920DC" w:rsidP="00A920DC">
      <w:pPr>
        <w:tabs>
          <w:tab w:val="center" w:pos="4677"/>
        </w:tabs>
        <w:rPr>
          <w:i/>
          <w:iCs/>
        </w:rPr>
      </w:pPr>
      <w:r w:rsidRPr="00A27A75">
        <w:rPr>
          <w:noProof/>
          <w:color w:val="171717"/>
        </w:rPr>
        <w:drawing>
          <wp:anchor distT="0" distB="0" distL="114300" distR="114300" simplePos="0" relativeHeight="251659264" behindDoc="1" locked="1" layoutInCell="1" allowOverlap="1" wp14:anchorId="272CB7FE" wp14:editId="799B5AC5">
            <wp:simplePos x="1078230" y="603250"/>
            <wp:positionH relativeFrom="page">
              <wp:posOffset>1980565</wp:posOffset>
            </wp:positionH>
            <wp:positionV relativeFrom="page">
              <wp:posOffset>439420</wp:posOffset>
            </wp:positionV>
            <wp:extent cx="3812400" cy="1195200"/>
            <wp:effectExtent l="0" t="0" r="0" b="5080"/>
            <wp:wrapTopAndBottom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8C5C0" w14:textId="77777777" w:rsidR="00A920DC" w:rsidRDefault="00A920DC" w:rsidP="00A920DC"/>
    <w:p w14:paraId="5DE74C03" w14:textId="77777777" w:rsidR="00A920DC" w:rsidRDefault="00A920DC" w:rsidP="00A920DC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D5BF346" w14:textId="77777777" w:rsidR="00A920DC" w:rsidRDefault="00A920DC" w:rsidP="00A920DC"/>
    <w:p w14:paraId="1B90724A" w14:textId="77777777" w:rsidR="00A920DC" w:rsidRPr="0095740E" w:rsidRDefault="00A920DC" w:rsidP="00A920DC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43"/>
      </w:tblGrid>
      <w:tr w:rsidR="00A920DC" w:rsidRPr="001032A2" w14:paraId="7A8953EC" w14:textId="77777777" w:rsidTr="00F6158F">
        <w:tc>
          <w:tcPr>
            <w:tcW w:w="4672" w:type="dxa"/>
          </w:tcPr>
          <w:p w14:paraId="0F7D3AA8" w14:textId="77777777" w:rsidR="00A920DC" w:rsidRPr="004D3B28" w:rsidRDefault="00A920DC" w:rsidP="00676DC2">
            <w:r w:rsidRPr="004D3B28">
              <w:t>Kiiu</w:t>
            </w:r>
          </w:p>
        </w:tc>
        <w:tc>
          <w:tcPr>
            <w:tcW w:w="4672" w:type="dxa"/>
          </w:tcPr>
          <w:p w14:paraId="523FF43B" w14:textId="29C25969" w:rsidR="00A920DC" w:rsidRPr="001032A2" w:rsidRDefault="00BF47EB" w:rsidP="00676DC2">
            <w:pPr>
              <w:jc w:val="right"/>
            </w:pPr>
            <w:r w:rsidRPr="001032A2">
              <w:t>25</w:t>
            </w:r>
            <w:r w:rsidR="00A920DC" w:rsidRPr="001032A2">
              <w:t xml:space="preserve">. </w:t>
            </w:r>
            <w:r w:rsidR="00C578EF" w:rsidRPr="001032A2">
              <w:t xml:space="preserve">veebruar </w:t>
            </w:r>
            <w:r w:rsidR="00A920DC" w:rsidRPr="001032A2">
              <w:t>202</w:t>
            </w:r>
            <w:r w:rsidR="003F7E58" w:rsidRPr="001032A2">
              <w:t>6</w:t>
            </w:r>
            <w:r w:rsidR="00A920DC" w:rsidRPr="001032A2">
              <w:t xml:space="preserve"> nr xx</w:t>
            </w:r>
          </w:p>
        </w:tc>
      </w:tr>
    </w:tbl>
    <w:p w14:paraId="0165726F" w14:textId="77777777" w:rsidR="00A920DC" w:rsidRPr="004D3B28" w:rsidRDefault="00A920DC" w:rsidP="00A920DC"/>
    <w:p w14:paraId="5ACEF251" w14:textId="77777777" w:rsidR="00A920DC" w:rsidRPr="004D3B28" w:rsidRDefault="00A920DC" w:rsidP="00A920DC">
      <w:pPr>
        <w:rPr>
          <w:b/>
          <w:bCs/>
          <w:lang w:eastAsia="et-EE"/>
        </w:rPr>
      </w:pPr>
    </w:p>
    <w:p w14:paraId="31647030" w14:textId="7530A818" w:rsidR="00C578EF" w:rsidRDefault="000135BD" w:rsidP="00C578EF">
      <w:pPr>
        <w:spacing w:line="276" w:lineRule="auto"/>
        <w:rPr>
          <w:b/>
          <w:bCs/>
          <w:color w:val="202020"/>
          <w:shd w:val="clear" w:color="auto" w:fill="FFFFFF"/>
          <w:lang w:eastAsia="et-EE"/>
        </w:rPr>
      </w:pPr>
      <w:bookmarkStart w:id="0" w:name="_Hlk218516686"/>
      <w:r w:rsidRPr="000135BD">
        <w:rPr>
          <w:b/>
          <w:bCs/>
          <w:color w:val="202020"/>
          <w:shd w:val="clear" w:color="auto" w:fill="FFFFFF"/>
          <w:lang w:eastAsia="et-EE"/>
        </w:rPr>
        <w:t xml:space="preserve">Kuusalu valla </w:t>
      </w:r>
      <w:r w:rsidR="00C578EF">
        <w:rPr>
          <w:b/>
          <w:bCs/>
          <w:color w:val="202020"/>
          <w:shd w:val="clear" w:color="auto" w:fill="FFFFFF"/>
          <w:lang w:eastAsia="et-EE"/>
        </w:rPr>
        <w:t>kliima- ja energiakava</w:t>
      </w:r>
    </w:p>
    <w:p w14:paraId="56203E42" w14:textId="0909DB4B" w:rsidR="00AF552C" w:rsidRPr="000135BD" w:rsidRDefault="000135BD" w:rsidP="00C578EF">
      <w:pPr>
        <w:spacing w:line="276" w:lineRule="auto"/>
        <w:rPr>
          <w:b/>
          <w:bCs/>
          <w:color w:val="202020"/>
          <w:shd w:val="clear" w:color="auto" w:fill="FFFFFF"/>
          <w:lang w:eastAsia="et-EE"/>
        </w:rPr>
      </w:pPr>
      <w:r w:rsidRPr="0069353D">
        <w:rPr>
          <w:b/>
          <w:bCs/>
          <w:shd w:val="clear" w:color="auto" w:fill="FFFFFF"/>
          <w:lang w:eastAsia="et-EE"/>
        </w:rPr>
        <w:t>kinnitamine</w:t>
      </w:r>
      <w:r w:rsidR="00C3290E" w:rsidRPr="0069353D">
        <w:rPr>
          <w:b/>
          <w:bCs/>
          <w:shd w:val="clear" w:color="auto" w:fill="FFFFFF"/>
          <w:lang w:eastAsia="et-EE"/>
        </w:rPr>
        <w:t xml:space="preserve"> I lugemine</w:t>
      </w:r>
    </w:p>
    <w:bookmarkEnd w:id="0"/>
    <w:p w14:paraId="45A7A774" w14:textId="77777777" w:rsidR="00A920DC" w:rsidRPr="004D3B28" w:rsidRDefault="00A920DC" w:rsidP="00A920DC"/>
    <w:p w14:paraId="4BCFE99A" w14:textId="2B4C87AB" w:rsidR="00A920DC" w:rsidRPr="004D3B28" w:rsidRDefault="00A920DC" w:rsidP="00B637F5">
      <w:pPr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4D3B28">
        <w:t>Määrus kehtestatakse</w:t>
      </w:r>
      <w:r w:rsidR="001559F1">
        <w:t xml:space="preserve"> </w:t>
      </w:r>
      <w:r w:rsidR="001559F1" w:rsidRPr="001559F1">
        <w:t> kohaliku omavalitsuse korralduse seaduse § 6 lõike 1, § 22 lõike 1 punkti 37, § 37 lõike 2, lõike 3 punkti 2 ja lõike 4</w:t>
      </w:r>
      <w:r w:rsidR="00253CB0">
        <w:t xml:space="preserve"> ning</w:t>
      </w:r>
      <w:r w:rsidRPr="004D3B28">
        <w:t xml:space="preserve"> 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Vallavolikogu 29.09.2005 määruse nr 23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>„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Kuusalu valla põhimääruse </w:t>
      </w:r>
      <w:r w:rsidR="00F6158F" w:rsidRPr="004D3B28">
        <w:rPr>
          <w:rStyle w:val="cf01"/>
          <w:rFonts w:ascii="Times New Roman" w:hAnsi="Times New Roman" w:cs="Times New Roman"/>
          <w:sz w:val="24"/>
          <w:szCs w:val="24"/>
        </w:rPr>
        <w:t xml:space="preserve">kehtestamine“ § </w:t>
      </w:r>
      <w:r w:rsidR="001D5E9D">
        <w:rPr>
          <w:rStyle w:val="cf11"/>
          <w:rFonts w:ascii="Times New Roman" w:hAnsi="Times New Roman" w:cs="Times New Roman"/>
          <w:sz w:val="24"/>
          <w:szCs w:val="24"/>
        </w:rPr>
        <w:t>26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="00DB2CCE" w:rsidRPr="004D3B28">
        <w:rPr>
          <w:rStyle w:val="cf11"/>
          <w:rFonts w:ascii="Times New Roman" w:hAnsi="Times New Roman" w:cs="Times New Roman"/>
          <w:sz w:val="24"/>
          <w:szCs w:val="24"/>
        </w:rPr>
        <w:t>lõike</w:t>
      </w:r>
      <w:r w:rsidRPr="004D3B2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="001D5E9D">
        <w:rPr>
          <w:rStyle w:val="cf11"/>
          <w:rFonts w:ascii="Times New Roman" w:hAnsi="Times New Roman" w:cs="Times New Roman"/>
          <w:sz w:val="24"/>
          <w:szCs w:val="24"/>
        </w:rPr>
        <w:t>2 punkti 3</w:t>
      </w:r>
      <w:r w:rsidR="00D34B38">
        <w:rPr>
          <w:rStyle w:val="cf11"/>
          <w:rFonts w:ascii="Times New Roman" w:hAnsi="Times New Roman" w:cs="Times New Roman"/>
          <w:sz w:val="24"/>
          <w:szCs w:val="24"/>
        </w:rPr>
        <w:t xml:space="preserve"> ja</w:t>
      </w:r>
      <w:r w:rsidR="001559F1">
        <w:rPr>
          <w:rStyle w:val="cf11"/>
          <w:rFonts w:ascii="Times New Roman" w:hAnsi="Times New Roman" w:cs="Times New Roman"/>
          <w:sz w:val="24"/>
          <w:szCs w:val="24"/>
        </w:rPr>
        <w:t xml:space="preserve"> § 85 punkti 3</w:t>
      </w:r>
      <w:r w:rsidR="005D251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r w:rsidRPr="004D3B28">
        <w:rPr>
          <w:rStyle w:val="cf01"/>
          <w:rFonts w:ascii="Times New Roman" w:hAnsi="Times New Roman" w:cs="Times New Roman"/>
          <w:sz w:val="24"/>
          <w:szCs w:val="24"/>
        </w:rPr>
        <w:t>alusel.</w:t>
      </w:r>
    </w:p>
    <w:p w14:paraId="02419855" w14:textId="77777777" w:rsidR="00A920DC" w:rsidRPr="004D3B28" w:rsidRDefault="00A920DC" w:rsidP="00FA0790">
      <w:pPr>
        <w:jc w:val="both"/>
      </w:pPr>
    </w:p>
    <w:p w14:paraId="297DB11F" w14:textId="71205A2F" w:rsidR="00A920DC" w:rsidRDefault="00A920DC" w:rsidP="00B637F5">
      <w:pPr>
        <w:jc w:val="both"/>
        <w:rPr>
          <w:color w:val="202020"/>
          <w:shd w:val="clear" w:color="auto" w:fill="FFFFFF"/>
          <w:lang w:eastAsia="et-EE"/>
        </w:rPr>
      </w:pPr>
      <w:r w:rsidRPr="004D3B28">
        <w:rPr>
          <w:b/>
          <w:bCs/>
          <w:color w:val="202020"/>
          <w:shd w:val="clear" w:color="auto" w:fill="FFFFFF"/>
          <w:lang w:eastAsia="et-EE"/>
        </w:rPr>
        <w:t>§</w:t>
      </w:r>
      <w:r w:rsidR="00DB2CCE" w:rsidRPr="004D3B28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Pr="004D3B28">
        <w:rPr>
          <w:b/>
          <w:bCs/>
          <w:color w:val="202020"/>
          <w:shd w:val="clear" w:color="auto" w:fill="FFFFFF"/>
          <w:lang w:eastAsia="et-EE"/>
        </w:rPr>
        <w:t>1</w:t>
      </w:r>
      <w:r w:rsidR="007C3BC7" w:rsidRPr="004D3B28">
        <w:rPr>
          <w:b/>
          <w:bCs/>
          <w:color w:val="202020"/>
          <w:shd w:val="clear" w:color="auto" w:fill="FFFFFF"/>
          <w:lang w:eastAsia="et-EE"/>
        </w:rPr>
        <w:t>.</w:t>
      </w:r>
      <w:r w:rsidRPr="004D3B28">
        <w:rPr>
          <w:b/>
          <w:bCs/>
          <w:color w:val="202020"/>
          <w:shd w:val="clear" w:color="auto" w:fill="FFFFFF"/>
          <w:lang w:eastAsia="et-EE"/>
        </w:rPr>
        <w:t xml:space="preserve"> </w:t>
      </w:r>
      <w:r w:rsidR="007B5182">
        <w:rPr>
          <w:color w:val="202020"/>
          <w:shd w:val="clear" w:color="auto" w:fill="FFFFFF"/>
          <w:lang w:eastAsia="et-EE"/>
        </w:rPr>
        <w:t>Kinnitada</w:t>
      </w:r>
      <w:r w:rsidR="000135BD" w:rsidRPr="000135BD">
        <w:rPr>
          <w:color w:val="202020"/>
          <w:shd w:val="clear" w:color="auto" w:fill="FFFFFF"/>
          <w:lang w:eastAsia="et-EE"/>
        </w:rPr>
        <w:t xml:space="preserve"> Kuusalu valla </w:t>
      </w:r>
      <w:r w:rsidR="00C578EF">
        <w:rPr>
          <w:color w:val="202020"/>
          <w:shd w:val="clear" w:color="auto" w:fill="FFFFFF"/>
          <w:lang w:eastAsia="et-EE"/>
        </w:rPr>
        <w:t>kliima- ja energi</w:t>
      </w:r>
      <w:r w:rsidR="006B739A">
        <w:rPr>
          <w:color w:val="202020"/>
          <w:shd w:val="clear" w:color="auto" w:fill="FFFFFF"/>
          <w:lang w:eastAsia="et-EE"/>
        </w:rPr>
        <w:t>ak</w:t>
      </w:r>
      <w:r w:rsidR="00C578EF">
        <w:rPr>
          <w:color w:val="202020"/>
          <w:shd w:val="clear" w:color="auto" w:fill="FFFFFF"/>
          <w:lang w:eastAsia="et-EE"/>
        </w:rPr>
        <w:t>ava</w:t>
      </w:r>
      <w:r w:rsidR="000135BD" w:rsidRPr="000135BD">
        <w:rPr>
          <w:color w:val="202020"/>
          <w:shd w:val="clear" w:color="auto" w:fill="FFFFFF"/>
          <w:lang w:eastAsia="et-EE"/>
        </w:rPr>
        <w:t xml:space="preserve"> vastavalt </w:t>
      </w:r>
      <w:r w:rsidR="004F4492">
        <w:rPr>
          <w:color w:val="202020"/>
          <w:shd w:val="clear" w:color="auto" w:fill="FFFFFF"/>
          <w:lang w:eastAsia="et-EE"/>
        </w:rPr>
        <w:t>Lisa</w:t>
      </w:r>
      <w:r w:rsidR="006B739A">
        <w:rPr>
          <w:color w:val="202020"/>
          <w:shd w:val="clear" w:color="auto" w:fill="FFFFFF"/>
          <w:lang w:eastAsia="et-EE"/>
        </w:rPr>
        <w:t>de</w:t>
      </w:r>
      <w:r w:rsidR="004F4492">
        <w:rPr>
          <w:color w:val="202020"/>
          <w:shd w:val="clear" w:color="auto" w:fill="FFFFFF"/>
          <w:lang w:eastAsia="et-EE"/>
        </w:rPr>
        <w:t>le 1</w:t>
      </w:r>
      <w:r w:rsidR="00E338FD">
        <w:rPr>
          <w:color w:val="202020"/>
          <w:shd w:val="clear" w:color="auto" w:fill="FFFFFF"/>
          <w:lang w:eastAsia="et-EE"/>
        </w:rPr>
        <w:t xml:space="preserve"> ja 2</w:t>
      </w:r>
      <w:r w:rsidR="000135BD" w:rsidRPr="000135BD">
        <w:rPr>
          <w:color w:val="202020"/>
          <w:shd w:val="clear" w:color="auto" w:fill="FFFFFF"/>
          <w:lang w:eastAsia="et-EE"/>
        </w:rPr>
        <w:t>.</w:t>
      </w:r>
    </w:p>
    <w:p w14:paraId="3B8FBD9F" w14:textId="77777777" w:rsidR="000135BD" w:rsidRDefault="000135BD" w:rsidP="00B637F5">
      <w:pPr>
        <w:jc w:val="both"/>
        <w:rPr>
          <w:color w:val="202020"/>
          <w:shd w:val="clear" w:color="auto" w:fill="FFFFFF"/>
          <w:lang w:eastAsia="et-EE"/>
        </w:rPr>
      </w:pPr>
    </w:p>
    <w:p w14:paraId="77DC6788" w14:textId="2FA360F2" w:rsidR="00A920DC" w:rsidRPr="004D3B28" w:rsidRDefault="00A920DC" w:rsidP="008C60C0">
      <w:pPr>
        <w:jc w:val="both"/>
      </w:pPr>
      <w:r w:rsidRPr="004D3B28">
        <w:rPr>
          <w:b/>
          <w:bCs/>
        </w:rPr>
        <w:t>§</w:t>
      </w:r>
      <w:r w:rsidR="00697E77">
        <w:rPr>
          <w:b/>
          <w:bCs/>
        </w:rPr>
        <w:t xml:space="preserve"> 2</w:t>
      </w:r>
      <w:r w:rsidRPr="004D3B28">
        <w:rPr>
          <w:b/>
          <w:bCs/>
        </w:rPr>
        <w:t xml:space="preserve">. </w:t>
      </w:r>
      <w:r w:rsidRPr="004D3B28">
        <w:t>Määrus jõustub kolmandal päeval pärast Riigi Teatajas avaldamist.</w:t>
      </w:r>
    </w:p>
    <w:p w14:paraId="5D7CBD66" w14:textId="77777777" w:rsidR="00A920DC" w:rsidRPr="004D3B28" w:rsidRDefault="00A920DC" w:rsidP="00F6158F"/>
    <w:p w14:paraId="157AC89A" w14:textId="77777777" w:rsidR="00A920DC" w:rsidRPr="004D3B28" w:rsidRDefault="00A920DC" w:rsidP="00F6158F"/>
    <w:p w14:paraId="697F5626" w14:textId="77777777" w:rsidR="00A920DC" w:rsidRPr="00F6158F" w:rsidRDefault="00A920DC" w:rsidP="00A920DC"/>
    <w:p w14:paraId="5518E36B" w14:textId="77777777" w:rsidR="00A920DC" w:rsidRDefault="00A920DC" w:rsidP="00A920DC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A920DC" w14:paraId="4E9AC706" w14:textId="77777777" w:rsidTr="00F6158F">
        <w:tc>
          <w:tcPr>
            <w:tcW w:w="4672" w:type="dxa"/>
          </w:tcPr>
          <w:p w14:paraId="36D96F97" w14:textId="77777777" w:rsidR="00A920DC" w:rsidRDefault="00A920DC" w:rsidP="00676DC2">
            <w:r>
              <w:t>(allkirjastatud digitaalselt)</w:t>
            </w:r>
          </w:p>
        </w:tc>
      </w:tr>
      <w:tr w:rsidR="00A920DC" w14:paraId="728FA75C" w14:textId="77777777" w:rsidTr="00F6158F">
        <w:tc>
          <w:tcPr>
            <w:tcW w:w="4672" w:type="dxa"/>
          </w:tcPr>
          <w:p w14:paraId="2FFD7620" w14:textId="77777777" w:rsidR="00F6158F" w:rsidRDefault="00F6158F" w:rsidP="00676DC2"/>
          <w:p w14:paraId="22D222D9" w14:textId="29B56C03" w:rsidR="00A920DC" w:rsidRDefault="00A920DC" w:rsidP="00676DC2">
            <w:r>
              <w:t>Ulve Märtson</w:t>
            </w:r>
          </w:p>
        </w:tc>
      </w:tr>
      <w:tr w:rsidR="00A920DC" w14:paraId="06CDFB42" w14:textId="77777777" w:rsidTr="00F6158F">
        <w:tc>
          <w:tcPr>
            <w:tcW w:w="4672" w:type="dxa"/>
          </w:tcPr>
          <w:p w14:paraId="0C146E09" w14:textId="77777777" w:rsidR="00A920DC" w:rsidRDefault="00A920DC" w:rsidP="00676DC2">
            <w:r>
              <w:t>volikogu esimees</w:t>
            </w:r>
          </w:p>
        </w:tc>
      </w:tr>
    </w:tbl>
    <w:p w14:paraId="6643FF89" w14:textId="77777777" w:rsidR="00E82224" w:rsidRDefault="00E82224"/>
    <w:p w14:paraId="5C684B85" w14:textId="77777777" w:rsidR="00A57964" w:rsidRDefault="00A57964"/>
    <w:p w14:paraId="57CD659B" w14:textId="02476069" w:rsidR="00292346" w:rsidRDefault="00292346">
      <w:pPr>
        <w:spacing w:after="160" w:line="259" w:lineRule="auto"/>
      </w:pPr>
      <w:r>
        <w:br w:type="page"/>
      </w:r>
    </w:p>
    <w:p w14:paraId="4CDA1548" w14:textId="2B901B83" w:rsidR="008E3102" w:rsidRPr="004F3F6E" w:rsidRDefault="008E3102" w:rsidP="002315F7">
      <w:pPr>
        <w:spacing w:line="276" w:lineRule="auto"/>
        <w:jc w:val="both"/>
        <w:rPr>
          <w:b/>
          <w:bCs/>
          <w:color w:val="202020"/>
          <w:shd w:val="clear" w:color="auto" w:fill="FFFFFF"/>
          <w:lang w:eastAsia="et-EE"/>
        </w:rPr>
      </w:pPr>
      <w:r w:rsidRPr="004F3F6E">
        <w:rPr>
          <w:b/>
          <w:bCs/>
        </w:rPr>
        <w:lastRenderedPageBreak/>
        <w:t>Seletuskiri Kuusalu Vallavolikogu määruse eelnõu „</w:t>
      </w:r>
      <w:r w:rsidR="002315F7" w:rsidRPr="002315F7">
        <w:rPr>
          <w:b/>
          <w:bCs/>
          <w:color w:val="202020"/>
          <w:shd w:val="clear" w:color="auto" w:fill="FFFFFF"/>
          <w:lang w:eastAsia="et-EE"/>
        </w:rPr>
        <w:t xml:space="preserve">Kuusalu valla </w:t>
      </w:r>
      <w:r w:rsidR="00C578EF">
        <w:rPr>
          <w:b/>
          <w:bCs/>
          <w:color w:val="202020"/>
          <w:shd w:val="clear" w:color="auto" w:fill="FFFFFF"/>
          <w:lang w:eastAsia="et-EE"/>
        </w:rPr>
        <w:t xml:space="preserve">kliima- ja energiakva </w:t>
      </w:r>
      <w:r w:rsidR="002315F7" w:rsidRPr="002315F7">
        <w:rPr>
          <w:b/>
          <w:bCs/>
          <w:color w:val="202020"/>
          <w:shd w:val="clear" w:color="auto" w:fill="FFFFFF"/>
          <w:lang w:eastAsia="et-EE"/>
        </w:rPr>
        <w:t>kinnitamine</w:t>
      </w:r>
      <w:r w:rsidR="00FB5156">
        <w:rPr>
          <w:b/>
          <w:bCs/>
          <w:color w:val="202020"/>
          <w:shd w:val="clear" w:color="auto" w:fill="FFFFFF"/>
          <w:lang w:eastAsia="et-EE"/>
        </w:rPr>
        <w:t xml:space="preserve"> I lugemine</w:t>
      </w:r>
      <w:r w:rsidRPr="004F3F6E">
        <w:rPr>
          <w:b/>
          <w:bCs/>
        </w:rPr>
        <w:t>“ juurde</w:t>
      </w:r>
    </w:p>
    <w:p w14:paraId="10CC403E" w14:textId="77777777" w:rsidR="0058579B" w:rsidRDefault="0058579B"/>
    <w:p w14:paraId="108A7C4D" w14:textId="74B63A69" w:rsidR="0058579B" w:rsidRDefault="00B1066D" w:rsidP="0058579B">
      <w:pPr>
        <w:jc w:val="both"/>
        <w:rPr>
          <w:color w:val="202020"/>
          <w:shd w:val="clear" w:color="auto" w:fill="FFFFFF"/>
          <w:lang w:eastAsia="et-EE"/>
        </w:rPr>
      </w:pPr>
      <w:r>
        <w:t>M</w:t>
      </w:r>
      <w:r w:rsidR="0058579B">
        <w:t xml:space="preserve">äärusega </w:t>
      </w:r>
      <w:r w:rsidR="0058579B">
        <w:rPr>
          <w:color w:val="202020"/>
          <w:shd w:val="clear" w:color="auto" w:fill="FFFFFF"/>
          <w:lang w:eastAsia="et-EE"/>
        </w:rPr>
        <w:t>kinnitatakse</w:t>
      </w:r>
      <w:r w:rsidR="0058579B" w:rsidRPr="000135BD">
        <w:rPr>
          <w:color w:val="202020"/>
          <w:shd w:val="clear" w:color="auto" w:fill="FFFFFF"/>
          <w:lang w:eastAsia="et-EE"/>
        </w:rPr>
        <w:t xml:space="preserve"> Kuusalu valla </w:t>
      </w:r>
      <w:r w:rsidR="00C578EF">
        <w:rPr>
          <w:color w:val="202020"/>
          <w:shd w:val="clear" w:color="auto" w:fill="FFFFFF"/>
          <w:lang w:eastAsia="et-EE"/>
        </w:rPr>
        <w:t>kliima- ja energiakava</w:t>
      </w:r>
      <w:r w:rsidR="0058579B" w:rsidRPr="000135BD">
        <w:rPr>
          <w:color w:val="202020"/>
          <w:shd w:val="clear" w:color="auto" w:fill="FFFFFF"/>
          <w:lang w:eastAsia="et-EE"/>
        </w:rPr>
        <w:t xml:space="preserve"> vastavalt </w:t>
      </w:r>
      <w:r w:rsidR="0058579B">
        <w:rPr>
          <w:color w:val="202020"/>
          <w:shd w:val="clear" w:color="auto" w:fill="FFFFFF"/>
          <w:lang w:eastAsia="et-EE"/>
        </w:rPr>
        <w:t>Lisa</w:t>
      </w:r>
      <w:r w:rsidR="00E338FD">
        <w:rPr>
          <w:color w:val="202020"/>
          <w:shd w:val="clear" w:color="auto" w:fill="FFFFFF"/>
          <w:lang w:eastAsia="et-EE"/>
        </w:rPr>
        <w:t>de</w:t>
      </w:r>
      <w:r w:rsidR="0058579B">
        <w:rPr>
          <w:color w:val="202020"/>
          <w:shd w:val="clear" w:color="auto" w:fill="FFFFFF"/>
          <w:lang w:eastAsia="et-EE"/>
        </w:rPr>
        <w:t>le 1</w:t>
      </w:r>
      <w:r w:rsidR="00E338FD">
        <w:rPr>
          <w:color w:val="202020"/>
          <w:shd w:val="clear" w:color="auto" w:fill="FFFFFF"/>
          <w:lang w:eastAsia="et-EE"/>
        </w:rPr>
        <w:t xml:space="preserve"> ja 2</w:t>
      </w:r>
      <w:r w:rsidR="0058579B" w:rsidRPr="000135BD">
        <w:rPr>
          <w:color w:val="202020"/>
          <w:shd w:val="clear" w:color="auto" w:fill="FFFFFF"/>
          <w:lang w:eastAsia="et-EE"/>
        </w:rPr>
        <w:t>.</w:t>
      </w:r>
      <w:r w:rsidR="00E338FD">
        <w:rPr>
          <w:color w:val="202020"/>
          <w:shd w:val="clear" w:color="auto" w:fill="FFFFFF"/>
          <w:lang w:eastAsia="et-EE"/>
        </w:rPr>
        <w:t xml:space="preserve"> Lisa 1 on „Kuusalu valla kliima- ja energiakava“. Lisa 2 on „</w:t>
      </w:r>
      <w:r w:rsidR="00E338FD" w:rsidRPr="00E338FD">
        <w:rPr>
          <w:color w:val="202020"/>
          <w:shd w:val="clear" w:color="auto" w:fill="FFFFFF"/>
          <w:lang w:eastAsia="et-EE"/>
        </w:rPr>
        <w:t>Aruandlustabel ja KEKK näitajad</w:t>
      </w:r>
      <w:r w:rsidR="00E338FD">
        <w:rPr>
          <w:color w:val="202020"/>
          <w:shd w:val="clear" w:color="auto" w:fill="FFFFFF"/>
          <w:lang w:eastAsia="et-EE"/>
        </w:rPr>
        <w:t>“ ehk tegevuste tabel</w:t>
      </w:r>
      <w:r w:rsidR="004F2C01">
        <w:rPr>
          <w:color w:val="202020"/>
          <w:shd w:val="clear" w:color="auto" w:fill="FFFFFF"/>
          <w:lang w:eastAsia="et-EE"/>
        </w:rPr>
        <w:t xml:space="preserve"> kliima- ja energiakava jaoks</w:t>
      </w:r>
      <w:r w:rsidR="00E338FD">
        <w:rPr>
          <w:color w:val="202020"/>
          <w:shd w:val="clear" w:color="auto" w:fill="FFFFFF"/>
          <w:lang w:eastAsia="et-EE"/>
        </w:rPr>
        <w:t>.</w:t>
      </w:r>
    </w:p>
    <w:p w14:paraId="2CBCAA17" w14:textId="77777777" w:rsidR="0058579B" w:rsidRDefault="0058579B"/>
    <w:p w14:paraId="208D1251" w14:textId="1CE50E73" w:rsidR="00A101DA" w:rsidRDefault="00E16F96" w:rsidP="00ED7271">
      <w:pPr>
        <w:jc w:val="both"/>
      </w:pPr>
      <w:r>
        <w:t xml:space="preserve">1. </w:t>
      </w:r>
      <w:r w:rsidR="00315EEB" w:rsidRPr="00315EEB">
        <w:t>Kohaliku omavalitsuse korralduse seaduse</w:t>
      </w:r>
      <w:r w:rsidR="00A101DA">
        <w:t xml:space="preserve"> (edaspidi </w:t>
      </w:r>
      <w:r w:rsidR="00A101DA" w:rsidRPr="00697E77">
        <w:rPr>
          <w:i/>
          <w:iCs/>
        </w:rPr>
        <w:t>KOKS</w:t>
      </w:r>
      <w:r w:rsidR="00A101DA" w:rsidRPr="00697E77">
        <w:t>;</w:t>
      </w:r>
      <w:r w:rsidR="00A101DA">
        <w:t xml:space="preserve"> </w:t>
      </w:r>
      <w:hyperlink r:id="rId7" w:history="1">
        <w:r w:rsidR="00A101DA" w:rsidRPr="002D3548">
          <w:rPr>
            <w:rStyle w:val="Hperlink"/>
          </w:rPr>
          <w:t>https://www.riigiteataja.ee/akt/109012025005?leiaKehtiv</w:t>
        </w:r>
      </w:hyperlink>
      <w:r w:rsidR="00A101DA">
        <w:t xml:space="preserve">) </w:t>
      </w:r>
      <w:r w:rsidR="00315EEB" w:rsidRPr="00315EEB">
        <w:t xml:space="preserve">§ </w:t>
      </w:r>
      <w:r w:rsidR="000A6773">
        <w:t>6</w:t>
      </w:r>
      <w:r w:rsidR="00315EEB" w:rsidRPr="00315EEB">
        <w:t xml:space="preserve"> lõike 1</w:t>
      </w:r>
      <w:r w:rsidR="000A6773">
        <w:t xml:space="preserve"> kohaselt on omavalitsusüksuse </w:t>
      </w:r>
      <w:r w:rsidR="0038383C">
        <w:t xml:space="preserve">ülesanne </w:t>
      </w:r>
      <w:r w:rsidR="000A6773">
        <w:t xml:space="preserve">korraldada </w:t>
      </w:r>
      <w:r w:rsidR="000A6773" w:rsidRPr="000A6773">
        <w:t>elamu- ja kommunaalmajandust</w:t>
      </w:r>
      <w:r w:rsidR="00A038E2" w:rsidRPr="00A038E2">
        <w:t>, veevarustust ja kanalisatsiooni, heakorda, jäätmehooldust, ruumilist planeerimist</w:t>
      </w:r>
      <w:r w:rsidR="00315EEB" w:rsidRPr="00315EEB">
        <w:t xml:space="preserve">. </w:t>
      </w:r>
      <w:r w:rsidR="00A101DA">
        <w:t>KOKS</w:t>
      </w:r>
      <w:r w:rsidR="00315EEB" w:rsidRPr="00315EEB">
        <w:t xml:space="preserve"> § 37</w:t>
      </w:r>
      <w:r w:rsidR="00C11BB0">
        <w:rPr>
          <w:vertAlign w:val="superscript"/>
        </w:rPr>
        <w:t>2</w:t>
      </w:r>
      <w:r w:rsidR="00315EEB" w:rsidRPr="00315EEB">
        <w:t xml:space="preserve"> lõike 4 kohaselt koostab arengukava ja eelarvestrateegia eelnõu vallavalitsus ning esitab vastuvõtmiseks vallavolikogule.</w:t>
      </w:r>
      <w:r w:rsidR="00C11BB0" w:rsidRPr="00C11BB0">
        <w:t xml:space="preserve"> Kuusalu Vallavolikogu 28.06.2023 määruse nr 20 „Arengukava ja eelarvestrateegia koostamise, menetlemise, vastuvõtmise ning avalikustamise kord“ (edaspidi </w:t>
      </w:r>
      <w:r w:rsidR="00C11BB0" w:rsidRPr="00697E77">
        <w:rPr>
          <w:b/>
          <w:bCs/>
          <w:i/>
          <w:iCs/>
        </w:rPr>
        <w:t>kord</w:t>
      </w:r>
      <w:r w:rsidR="002D5BF6">
        <w:t xml:space="preserve">; </w:t>
      </w:r>
      <w:hyperlink r:id="rId8" w:history="1">
        <w:r w:rsidR="002D5BF6" w:rsidRPr="002D3548">
          <w:rPr>
            <w:rStyle w:val="Hperlink"/>
          </w:rPr>
          <w:t>https://www.riigiteataja.ee/akt/408072023025</w:t>
        </w:r>
      </w:hyperlink>
      <w:r w:rsidR="00C11BB0" w:rsidRPr="00C11BB0">
        <w:t>)</w:t>
      </w:r>
      <w:r w:rsidR="002D5BF6">
        <w:t xml:space="preserve"> </w:t>
      </w:r>
      <w:r w:rsidR="00C11BB0">
        <w:t>§ 4 lõi</w:t>
      </w:r>
      <w:r w:rsidR="000A6773">
        <w:t xml:space="preserve">ke </w:t>
      </w:r>
      <w:r w:rsidR="00C11BB0">
        <w:t xml:space="preserve">2 </w:t>
      </w:r>
      <w:r w:rsidR="0038383C">
        <w:t xml:space="preserve">järgi </w:t>
      </w:r>
      <w:r w:rsidR="00C11BB0">
        <w:t xml:space="preserve">peab arengukava olema koostatud ja hõlmama vähemalt nelja eelseisvat eelarveaastat. </w:t>
      </w:r>
    </w:p>
    <w:p w14:paraId="5E1F4197" w14:textId="1A94258C" w:rsidR="00417ED1" w:rsidRDefault="00A038E2" w:rsidP="00A038E2">
      <w:pPr>
        <w:jc w:val="both"/>
      </w:pPr>
      <w:r>
        <w:t xml:space="preserve">Kuusalu valla kliima- ja energiakava koostamisel on lisaks Kuusalu valla õigusaktidele arvestatud Eesti kliimapoliitika põhialuseid aastani 2050 (KPP2050) </w:t>
      </w:r>
      <w:hyperlink r:id="rId9" w:history="1">
        <w:r w:rsidRPr="009127C2">
          <w:rPr>
            <w:rStyle w:val="Hperlink"/>
          </w:rPr>
          <w:t>https://www.riigiteataja.ee/akt/307042017001</w:t>
        </w:r>
      </w:hyperlink>
      <w:r>
        <w:t xml:space="preserve"> , Eesti tuleviku kliimastsenaariumeid aastani 2100 </w:t>
      </w:r>
      <w:hyperlink r:id="rId10" w:history="1">
        <w:r w:rsidRPr="009127C2">
          <w:rPr>
            <w:rStyle w:val="Hperlink"/>
          </w:rPr>
          <w:t>https://keskkonnaportaal.ee/et/eesti-tuleviku-kliimastsenaariumid-aastani-2100</w:t>
        </w:r>
      </w:hyperlink>
      <w:r>
        <w:t xml:space="preserve"> , riiklikku energia- ja kliimakava aastani 2030 (REKK2030) </w:t>
      </w:r>
      <w:hyperlink r:id="rId11" w:history="1">
        <w:r w:rsidR="00417ED1" w:rsidRPr="00233698">
          <w:rPr>
            <w:rStyle w:val="Hperlink"/>
          </w:rPr>
          <w:t>https://kliimaministeerium.ee/sites/default/files/documents/2023-07/Eesti%20riiklik%20energia-%20ja%20kliimakava%20aastani%202030.pdf</w:t>
        </w:r>
      </w:hyperlink>
    </w:p>
    <w:p w14:paraId="53DA2483" w14:textId="1FD01173" w:rsidR="00A038E2" w:rsidRDefault="00A038E2" w:rsidP="00A038E2">
      <w:pPr>
        <w:jc w:val="both"/>
      </w:pPr>
      <w:r>
        <w:t xml:space="preserve">ja kliimamuutustega kohanemise arengukava aastani 2030 (KOHAK2030) </w:t>
      </w:r>
      <w:hyperlink r:id="rId12" w:history="1">
        <w:r w:rsidRPr="009127C2">
          <w:rPr>
            <w:rStyle w:val="Hperlink"/>
          </w:rPr>
          <w:t>https://envir.ee/kliimamuutustega-kohanemise-arengukava</w:t>
        </w:r>
      </w:hyperlink>
      <w:r>
        <w:t xml:space="preserve"> ning neis seatud eesmärke. Lisaks on arvestatud järgmiste oluliste kehtivate riiklike ja valdkondlike arengukavadega:</w:t>
      </w:r>
    </w:p>
    <w:p w14:paraId="57040772" w14:textId="707DC236" w:rsidR="00A038E2" w:rsidRDefault="00A038E2" w:rsidP="00A038E2">
      <w:r>
        <w:t xml:space="preserve">• Eesti keskkonnastrateegia aastani 20305; </w:t>
      </w:r>
      <w:hyperlink r:id="rId13" w:history="1">
        <w:r w:rsidRPr="00A038E2">
          <w:rPr>
            <w:rStyle w:val="Hperlink"/>
          </w:rPr>
          <w:t>https://www.riigiteataja.ee/aktilisa/0000/1279/3848/12793882.pdf</w:t>
        </w:r>
      </w:hyperlink>
    </w:p>
    <w:p w14:paraId="6A1DA1C7" w14:textId="0863D713" w:rsidR="00A038E2" w:rsidRDefault="00A038E2" w:rsidP="00A038E2">
      <w:pPr>
        <w:jc w:val="both"/>
      </w:pPr>
      <w:r>
        <w:t>• Eesti energiamajanduse arengukava aastani 20306;</w:t>
      </w:r>
    </w:p>
    <w:p w14:paraId="72F00E2F" w14:textId="1ED7B99A" w:rsidR="00A038E2" w:rsidRDefault="00A038E2" w:rsidP="00A038E2">
      <w:pPr>
        <w:jc w:val="both"/>
      </w:pPr>
      <w:hyperlink r:id="rId14" w:history="1">
        <w:r w:rsidRPr="00A038E2">
          <w:rPr>
            <w:rStyle w:val="Hperlink"/>
          </w:rPr>
          <w:t>https://kliimaministeerium.ee/energiamajanduse_arengukava</w:t>
        </w:r>
      </w:hyperlink>
    </w:p>
    <w:p w14:paraId="233FE0BA" w14:textId="117B6887" w:rsidR="00A038E2" w:rsidRDefault="00A038E2" w:rsidP="00A038E2">
      <w:pPr>
        <w:jc w:val="both"/>
      </w:pPr>
      <w:r>
        <w:t>• Transpordi ja liikuvuse arengukava 2021-20357.</w:t>
      </w:r>
    </w:p>
    <w:p w14:paraId="6E2D1A52" w14:textId="5D689128" w:rsidR="00E12602" w:rsidRDefault="00E12602" w:rsidP="00A038E2">
      <w:pPr>
        <w:jc w:val="both"/>
      </w:pPr>
      <w:hyperlink r:id="rId15" w:history="1">
        <w:r w:rsidRPr="00576682">
          <w:rPr>
            <w:rStyle w:val="Hperlink"/>
          </w:rPr>
          <w:t>https://www.valitsus.ee/sites/default/files/documents/2021-11/Transpordi%20ja%20liikuvuse%20arengukava%202021–2035.pdf</w:t>
        </w:r>
      </w:hyperlink>
    </w:p>
    <w:p w14:paraId="6DAB3E3A" w14:textId="77777777" w:rsidR="00372054" w:rsidRDefault="00372054" w:rsidP="00A038E2">
      <w:pPr>
        <w:jc w:val="both"/>
      </w:pPr>
    </w:p>
    <w:p w14:paraId="4D8AF5EE" w14:textId="2D353B35" w:rsidR="00AD2ED4" w:rsidRDefault="00A038E2" w:rsidP="00A038E2">
      <w:pPr>
        <w:jc w:val="both"/>
      </w:pPr>
      <w:r>
        <w:t>Kuusalu valla kliima- ja energiakava keskendub kliimamõjude leevendamisele ning toob välja vajalikud tegevused kliimamuutustega kohanemiseks.</w:t>
      </w:r>
    </w:p>
    <w:p w14:paraId="07896C94" w14:textId="3283A9D8" w:rsidR="008E3102" w:rsidRDefault="00D71AF7" w:rsidP="00ED7271">
      <w:pPr>
        <w:jc w:val="both"/>
      </w:pPr>
      <w:r>
        <w:t>Käesolev m</w:t>
      </w:r>
      <w:r w:rsidR="0084744C">
        <w:t>ääruse e</w:t>
      </w:r>
      <w:r w:rsidR="00ED7271">
        <w:t xml:space="preserve">elnõu </w:t>
      </w:r>
      <w:r w:rsidR="00ED7271" w:rsidRPr="00A038E2">
        <w:rPr>
          <w:b/>
          <w:bCs/>
        </w:rPr>
        <w:t xml:space="preserve">käsitleb tegevusi </w:t>
      </w:r>
      <w:r w:rsidR="008109B7" w:rsidRPr="00A038E2">
        <w:rPr>
          <w:b/>
          <w:bCs/>
        </w:rPr>
        <w:t xml:space="preserve">kuni </w:t>
      </w:r>
      <w:r w:rsidR="00ED7271" w:rsidRPr="00A038E2">
        <w:rPr>
          <w:b/>
          <w:bCs/>
        </w:rPr>
        <w:t>203</w:t>
      </w:r>
      <w:r w:rsidR="000A6773" w:rsidRPr="00A038E2">
        <w:rPr>
          <w:b/>
          <w:bCs/>
        </w:rPr>
        <w:t>6</w:t>
      </w:r>
      <w:r w:rsidR="008109B7" w:rsidRPr="00A038E2">
        <w:rPr>
          <w:b/>
          <w:bCs/>
        </w:rPr>
        <w:t>. aasta lõpuni</w:t>
      </w:r>
      <w:r w:rsidR="00ED7271">
        <w:t xml:space="preserve"> vastavalt </w:t>
      </w:r>
      <w:r w:rsidR="00E16F96">
        <w:t>lisa</w:t>
      </w:r>
      <w:r w:rsidR="00E338FD">
        <w:t>de</w:t>
      </w:r>
      <w:r w:rsidR="006F4AAA">
        <w:t>le</w:t>
      </w:r>
      <w:r w:rsidR="00E16F96">
        <w:t xml:space="preserve"> 1</w:t>
      </w:r>
      <w:r w:rsidR="00E338FD">
        <w:t xml:space="preserve"> ja 2</w:t>
      </w:r>
      <w:r w:rsidR="00E16F96">
        <w:t>.</w:t>
      </w:r>
    </w:p>
    <w:p w14:paraId="299A6FB8" w14:textId="77777777" w:rsidR="00E16F96" w:rsidRDefault="00E16F96"/>
    <w:p w14:paraId="33B36B82" w14:textId="42E9BED1" w:rsidR="00E16F96" w:rsidRDefault="00E16F96">
      <w:r>
        <w:t xml:space="preserve">2. </w:t>
      </w:r>
      <w:r w:rsidR="00C11BB0">
        <w:t xml:space="preserve">Kord </w:t>
      </w:r>
      <w:r w:rsidR="00315EEB" w:rsidRPr="00315EEB">
        <w:t>kirjeldab arengukava sisunõudeid, koostamise ja muutmise protsessi, mida käesoleva</w:t>
      </w:r>
      <w:r w:rsidR="001710F2">
        <w:t xml:space="preserve"> eelnõu</w:t>
      </w:r>
      <w:r w:rsidR="00315EEB" w:rsidRPr="00315EEB">
        <w:t xml:space="preserve"> menetluse raames ka järgitakse:</w:t>
      </w:r>
      <w:r w:rsidR="00DE44B8">
        <w:br/>
      </w:r>
    </w:p>
    <w:p w14:paraId="5F49846E" w14:textId="209F6BE6" w:rsidR="00697E77" w:rsidRDefault="00697E77" w:rsidP="00697E77">
      <w:pPr>
        <w:jc w:val="both"/>
      </w:pPr>
      <w:r>
        <w:t xml:space="preserve">2.1. </w:t>
      </w:r>
      <w:r w:rsidRPr="004F4492">
        <w:t xml:space="preserve">Korra § 6 lõige 1 sätestab, et „Valla arengukava, territooriumi osa arengukava, valdkonna arengukava ja eelarvestrateegia koostamise algatab valitsus korraldusega.“. Korra § 6 lõike 1 kohaselt andis Kuusalu Vallavalitsus </w:t>
      </w:r>
      <w:r w:rsidR="00961589">
        <w:t>13</w:t>
      </w:r>
      <w:r w:rsidRPr="004F4492">
        <w:t>.0</w:t>
      </w:r>
      <w:r w:rsidR="00961589">
        <w:t>3</w:t>
      </w:r>
      <w:r w:rsidRPr="004F4492">
        <w:t xml:space="preserve">.2025 korralduse nr </w:t>
      </w:r>
      <w:r w:rsidR="00961589">
        <w:t>83</w:t>
      </w:r>
      <w:r w:rsidRPr="004F4492">
        <w:t xml:space="preserve"> „Kuusalu valla </w:t>
      </w:r>
      <w:r w:rsidR="00961589">
        <w:t>kliima- ja energiakava</w:t>
      </w:r>
      <w:r w:rsidRPr="004F4492">
        <w:t xml:space="preserve"> koostamise algatamine ja töörühma moodustamine“ (edaspidi </w:t>
      </w:r>
      <w:r w:rsidRPr="004F4492">
        <w:rPr>
          <w:b/>
          <w:bCs/>
          <w:i/>
          <w:iCs/>
        </w:rPr>
        <w:t>korraldus</w:t>
      </w:r>
      <w:r w:rsidR="00742DC9">
        <w:rPr>
          <w:b/>
          <w:bCs/>
          <w:i/>
          <w:iCs/>
        </w:rPr>
        <w:t xml:space="preserve"> nr 83</w:t>
      </w:r>
      <w:r w:rsidRPr="004F4492">
        <w:t>).</w:t>
      </w:r>
    </w:p>
    <w:p w14:paraId="226A618E" w14:textId="77777777" w:rsidR="00697E77" w:rsidRDefault="00697E77" w:rsidP="00697E77">
      <w:pPr>
        <w:jc w:val="both"/>
      </w:pPr>
    </w:p>
    <w:p w14:paraId="662D4625" w14:textId="1EFB0D1B" w:rsidR="00697E77" w:rsidRDefault="00697E77" w:rsidP="00697E77">
      <w:pPr>
        <w:jc w:val="both"/>
      </w:pPr>
      <w:r>
        <w:t>2.2. Korra § 6 lõige 2 sätestab, et „V</w:t>
      </w:r>
      <w:r w:rsidRPr="00A50A5D">
        <w:t>alla arengukava ja eelarvestrateegia ning territooriumi osa arengukava eelnõu koostamist korraldab valitsuse määratud vastutav isik või töörühm (edaspidi koostaja)</w:t>
      </w:r>
      <w:r>
        <w:t>.“</w:t>
      </w:r>
      <w:r w:rsidRPr="00A50A5D">
        <w:t>.</w:t>
      </w:r>
      <w:r>
        <w:t xml:space="preserve"> Korra § 6 lõike 2 kohaselt määrati korraldusega</w:t>
      </w:r>
      <w:r w:rsidR="00742DC9">
        <w:t xml:space="preserve"> nr 83</w:t>
      </w:r>
      <w:r>
        <w:t xml:space="preserve"> määruse eelnõu koostamise korraldamise töörühm järgmises koosseisus:</w:t>
      </w:r>
    </w:p>
    <w:p w14:paraId="71E8F72B" w14:textId="77777777" w:rsidR="00697E77" w:rsidRDefault="00697E77" w:rsidP="00697E77">
      <w:pPr>
        <w:jc w:val="both"/>
      </w:pPr>
      <w:r>
        <w:lastRenderedPageBreak/>
        <w:t>Andres Põdra töörühma esimees;</w:t>
      </w:r>
    </w:p>
    <w:p w14:paraId="115F24E2" w14:textId="6F612CE4" w:rsidR="00697E77" w:rsidRDefault="00961589" w:rsidP="00697E77">
      <w:pPr>
        <w:jc w:val="both"/>
      </w:pPr>
      <w:r>
        <w:t>Margus Kirss</w:t>
      </w:r>
      <w:r w:rsidR="00697E77">
        <w:t xml:space="preserve"> töörühma liige;</w:t>
      </w:r>
    </w:p>
    <w:p w14:paraId="2AA3EF0D" w14:textId="31C308E9" w:rsidR="00697E77" w:rsidRDefault="00961589" w:rsidP="00961589">
      <w:pPr>
        <w:jc w:val="both"/>
      </w:pPr>
      <w:r>
        <w:t>Kair Tammel</w:t>
      </w:r>
      <w:r w:rsidR="00697E77">
        <w:t xml:space="preserve"> töörühma liige;</w:t>
      </w:r>
    </w:p>
    <w:p w14:paraId="6E168BC7" w14:textId="77777777" w:rsidR="00697E77" w:rsidRDefault="00697E77" w:rsidP="006D7B0C">
      <w:pPr>
        <w:jc w:val="both"/>
      </w:pPr>
    </w:p>
    <w:p w14:paraId="71FD4B20" w14:textId="3303F469" w:rsidR="00697E77" w:rsidRPr="001032A2" w:rsidRDefault="00697E77" w:rsidP="007F3F24">
      <w:pPr>
        <w:jc w:val="both"/>
        <w:rPr>
          <w:color w:val="202020"/>
          <w:shd w:val="clear" w:color="auto" w:fill="FFFFFF"/>
          <w:lang w:eastAsia="et-EE"/>
        </w:rPr>
      </w:pPr>
      <w:r>
        <w:t xml:space="preserve">2.3. </w:t>
      </w:r>
      <w:r>
        <w:rPr>
          <w:rStyle w:val="markedcontent"/>
          <w:rFonts w:eastAsiaTheme="majorEastAsia"/>
        </w:rPr>
        <w:t xml:space="preserve">Võttes arvesse korralduse nr 83 ning lähtudes </w:t>
      </w:r>
      <w:r w:rsidR="00532521">
        <w:rPr>
          <w:rStyle w:val="markedcontent"/>
          <w:rFonts w:eastAsiaTheme="majorEastAsia"/>
        </w:rPr>
        <w:t>kohaliku omavalitsuse korralduse seaduse §</w:t>
      </w:r>
      <w:r w:rsidR="00532521" w:rsidRPr="00315EEB">
        <w:t xml:space="preserve"> 37</w:t>
      </w:r>
      <w:r w:rsidR="00532521">
        <w:rPr>
          <w:vertAlign w:val="superscript"/>
        </w:rPr>
        <w:t>2</w:t>
      </w:r>
      <w:r w:rsidR="00532521" w:rsidRPr="00315EEB">
        <w:t xml:space="preserve"> lõike</w:t>
      </w:r>
      <w:r w:rsidR="00532521">
        <w:t>st</w:t>
      </w:r>
      <w:r w:rsidR="00532521" w:rsidRPr="00315EEB">
        <w:t xml:space="preserve"> 4 </w:t>
      </w:r>
      <w:r w:rsidR="00532521">
        <w:rPr>
          <w:rStyle w:val="markedcontent"/>
          <w:rFonts w:eastAsiaTheme="majorEastAsia"/>
        </w:rPr>
        <w:t xml:space="preserve"> ja </w:t>
      </w:r>
      <w:r>
        <w:rPr>
          <w:rStyle w:val="markedcontent"/>
          <w:rFonts w:eastAsiaTheme="majorEastAsia"/>
        </w:rPr>
        <w:t xml:space="preserve">korra </w:t>
      </w:r>
      <w:r w:rsidRPr="00072023">
        <w:rPr>
          <w:rStyle w:val="markedcontent"/>
          <w:rFonts w:eastAsiaTheme="majorEastAsia"/>
        </w:rPr>
        <w:t>§</w:t>
      </w:r>
      <w:r>
        <w:rPr>
          <w:rStyle w:val="markedcontent"/>
          <w:rFonts w:eastAsiaTheme="majorEastAsia"/>
        </w:rPr>
        <w:t xml:space="preserve"> 8 lõikest 1 ja lõike 2 punktidest 1, 2 ja 3 andis Kuusalu Vallavalitsus </w:t>
      </w:r>
      <w:r w:rsidR="001719CF">
        <w:rPr>
          <w:rStyle w:val="markedcontent"/>
          <w:rFonts w:eastAsiaTheme="majorEastAsia"/>
        </w:rPr>
        <w:t>12</w:t>
      </w:r>
      <w:r>
        <w:rPr>
          <w:rStyle w:val="markedcontent"/>
          <w:rFonts w:eastAsiaTheme="majorEastAsia"/>
        </w:rPr>
        <w:t>.0</w:t>
      </w:r>
      <w:r w:rsidR="001719CF">
        <w:rPr>
          <w:rStyle w:val="markedcontent"/>
          <w:rFonts w:eastAsiaTheme="majorEastAsia"/>
        </w:rPr>
        <w:t>2</w:t>
      </w:r>
      <w:r>
        <w:rPr>
          <w:rStyle w:val="markedcontent"/>
          <w:rFonts w:eastAsiaTheme="majorEastAsia"/>
        </w:rPr>
        <w:t xml:space="preserve">.2026 korralduse </w:t>
      </w:r>
      <w:r w:rsidRPr="001032A2">
        <w:rPr>
          <w:rStyle w:val="markedcontent"/>
          <w:rFonts w:eastAsiaTheme="majorEastAsia"/>
        </w:rPr>
        <w:t xml:space="preserve">nr </w:t>
      </w:r>
      <w:r w:rsidR="001719CF">
        <w:rPr>
          <w:rStyle w:val="markedcontent"/>
          <w:rFonts w:eastAsiaTheme="majorEastAsia"/>
        </w:rPr>
        <w:t>38</w:t>
      </w:r>
      <w:r w:rsidRPr="001032A2">
        <w:rPr>
          <w:rStyle w:val="markedcontent"/>
          <w:rFonts w:eastAsiaTheme="majorEastAsia"/>
        </w:rPr>
        <w:t xml:space="preserve"> „</w:t>
      </w:r>
      <w:r w:rsidRPr="001032A2">
        <w:rPr>
          <w:color w:val="202020"/>
          <w:shd w:val="clear" w:color="auto" w:fill="FFFFFF"/>
          <w:lang w:eastAsia="et-EE"/>
        </w:rPr>
        <w:t xml:space="preserve">Kuusalu </w:t>
      </w:r>
      <w:r w:rsidR="00742DC9" w:rsidRPr="001032A2">
        <w:rPr>
          <w:color w:val="202020"/>
          <w:shd w:val="clear" w:color="auto" w:fill="FFFFFF"/>
          <w:lang w:eastAsia="et-EE"/>
        </w:rPr>
        <w:t>V</w:t>
      </w:r>
      <w:r w:rsidRPr="001032A2">
        <w:rPr>
          <w:color w:val="202020"/>
          <w:shd w:val="clear" w:color="auto" w:fill="FFFFFF"/>
          <w:lang w:eastAsia="et-EE"/>
        </w:rPr>
        <w:t xml:space="preserve">allavolikogu määruse eelnõu „Kuusalu valla </w:t>
      </w:r>
      <w:r w:rsidR="00961589" w:rsidRPr="001032A2">
        <w:rPr>
          <w:color w:val="202020"/>
          <w:shd w:val="clear" w:color="auto" w:fill="FFFFFF"/>
          <w:lang w:eastAsia="et-EE"/>
        </w:rPr>
        <w:t xml:space="preserve">kliima- ja energiakava </w:t>
      </w:r>
      <w:r w:rsidRPr="001032A2">
        <w:rPr>
          <w:color w:val="202020"/>
          <w:shd w:val="clear" w:color="auto" w:fill="FFFFFF"/>
          <w:lang w:eastAsia="et-EE"/>
        </w:rPr>
        <w:t>kinnitamine“ avalikustamine ja avaliku väljapaneku korraldamine“, millega otsustati:</w:t>
      </w:r>
    </w:p>
    <w:p w14:paraId="1D37F1F4" w14:textId="183E2BAB" w:rsidR="00697E77" w:rsidRPr="001032A2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 xml:space="preserve">Avalikustada Kuusalu Vallavolikogu määruse eelnõu „Kuusalu valla </w:t>
      </w:r>
      <w:r w:rsidR="00961589" w:rsidRPr="001032A2">
        <w:t xml:space="preserve">kliima- ja energiakava </w:t>
      </w:r>
      <w:r w:rsidRPr="001032A2">
        <w:t xml:space="preserve">kinnitamine“ koos </w:t>
      </w:r>
      <w:r w:rsidR="004F4492" w:rsidRPr="001032A2">
        <w:t>Lisa</w:t>
      </w:r>
      <w:r w:rsidR="00E338FD" w:rsidRPr="001032A2">
        <w:t>dega</w:t>
      </w:r>
      <w:r w:rsidR="004F4492" w:rsidRPr="001032A2">
        <w:t xml:space="preserve"> 1</w:t>
      </w:r>
      <w:r w:rsidR="00E338FD" w:rsidRPr="001032A2">
        <w:t xml:space="preserve"> ja 2</w:t>
      </w:r>
      <w:r w:rsidRPr="001032A2">
        <w:t>.</w:t>
      </w:r>
    </w:p>
    <w:p w14:paraId="0649E3B4" w14:textId="031717DF" w:rsidR="00697E77" w:rsidRPr="001032A2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 xml:space="preserve">Korraldada määruse eelnõu avalik väljapanek ajavahemikul </w:t>
      </w:r>
      <w:bookmarkStart w:id="1" w:name="_Hlk192765621"/>
      <w:r w:rsidRPr="001032A2">
        <w:t>2</w:t>
      </w:r>
      <w:r w:rsidR="007B6B1D" w:rsidRPr="001032A2">
        <w:t>4</w:t>
      </w:r>
      <w:r w:rsidRPr="001032A2">
        <w:t>.0</w:t>
      </w:r>
      <w:r w:rsidR="00961589" w:rsidRPr="001032A2">
        <w:t>2</w:t>
      </w:r>
      <w:r w:rsidRPr="001032A2">
        <w:t>.2026-10.0</w:t>
      </w:r>
      <w:r w:rsidR="00961589" w:rsidRPr="001032A2">
        <w:t>3</w:t>
      </w:r>
      <w:r w:rsidRPr="001032A2">
        <w:t>.2026 ja avalikustada eelnõu valla koduleheküljel</w:t>
      </w:r>
      <w:bookmarkEnd w:id="1"/>
      <w:r w:rsidRPr="001032A2">
        <w:t xml:space="preserve">. Eelnõu kohta ettepanekute esitamise elektronposti aadressiks on </w:t>
      </w:r>
      <w:hyperlink r:id="rId16" w:history="1">
        <w:r w:rsidRPr="001032A2">
          <w:rPr>
            <w:rStyle w:val="Hperlink"/>
            <w:color w:val="auto"/>
          </w:rPr>
          <w:t>andres.podra@kuusalu.ee</w:t>
        </w:r>
      </w:hyperlink>
      <w:r w:rsidR="00D56CB3" w:rsidRPr="001032A2">
        <w:t xml:space="preserve"> .</w:t>
      </w:r>
    </w:p>
    <w:p w14:paraId="5BB11D7F" w14:textId="43540328" w:rsidR="00697E77" w:rsidRDefault="00697E77" w:rsidP="006D7B0C">
      <w:pPr>
        <w:pStyle w:val="Loendilik"/>
        <w:numPr>
          <w:ilvl w:val="0"/>
          <w:numId w:val="2"/>
        </w:numPr>
        <w:ind w:left="360"/>
        <w:jc w:val="both"/>
      </w:pPr>
      <w:r w:rsidRPr="001032A2">
        <w:t xml:space="preserve">Korraldada määruse eelnõu avalik arutelu </w:t>
      </w:r>
      <w:bookmarkStart w:id="2" w:name="_Hlk192765534"/>
      <w:r w:rsidRPr="001032A2">
        <w:t>11.0</w:t>
      </w:r>
      <w:r w:rsidR="00961589" w:rsidRPr="001032A2">
        <w:t>3</w:t>
      </w:r>
      <w:r w:rsidRPr="001032A2">
        <w:t>.2026 kell 16:00 Kuusalu</w:t>
      </w:r>
      <w:r>
        <w:t xml:space="preserve"> Vallavalitsuse suures saalis</w:t>
      </w:r>
      <w:bookmarkEnd w:id="2"/>
      <w:r>
        <w:t>.</w:t>
      </w:r>
    </w:p>
    <w:p w14:paraId="34C57850" w14:textId="77777777" w:rsidR="00697E77" w:rsidRPr="004D5F39" w:rsidRDefault="00697E77" w:rsidP="007F3F24">
      <w:pPr>
        <w:jc w:val="both"/>
        <w:rPr>
          <w:b/>
          <w:bCs/>
          <w:color w:val="202020"/>
          <w:shd w:val="clear" w:color="auto" w:fill="FFFFFF"/>
          <w:lang w:eastAsia="et-EE"/>
        </w:rPr>
      </w:pPr>
    </w:p>
    <w:p w14:paraId="1F2DB492" w14:textId="2325D712" w:rsidR="00F315EA" w:rsidRDefault="00697E77" w:rsidP="006D7B0C">
      <w:pPr>
        <w:rPr>
          <w:i/>
          <w:iCs/>
        </w:rPr>
      </w:pPr>
      <w:r>
        <w:rPr>
          <w:i/>
          <w:iCs/>
        </w:rPr>
        <w:t xml:space="preserve">Avalikustamise ja avaliku arutelu </w:t>
      </w:r>
      <w:r w:rsidRPr="004D5F39">
        <w:rPr>
          <w:i/>
          <w:iCs/>
        </w:rPr>
        <w:t>tulemused</w:t>
      </w:r>
      <w:r>
        <w:rPr>
          <w:i/>
          <w:iCs/>
        </w:rPr>
        <w:t>: ….</w:t>
      </w:r>
    </w:p>
    <w:p w14:paraId="21282C39" w14:textId="77777777" w:rsidR="00DF69CB" w:rsidRDefault="00DF69CB">
      <w:pPr>
        <w:rPr>
          <w:i/>
          <w:iCs/>
        </w:rPr>
      </w:pPr>
    </w:p>
    <w:p w14:paraId="5DB83633" w14:textId="77777777" w:rsidR="00DF69CB" w:rsidRDefault="00DF69CB">
      <w:pPr>
        <w:rPr>
          <w:i/>
          <w:iCs/>
        </w:rPr>
      </w:pPr>
    </w:p>
    <w:p w14:paraId="7E117B79" w14:textId="4CECC990" w:rsidR="00DF69CB" w:rsidRPr="00DF69CB" w:rsidRDefault="00DF69CB"/>
    <w:sectPr w:rsidR="00DF69CB" w:rsidRPr="00DF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A7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D546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260D3D"/>
    <w:multiLevelType w:val="hybridMultilevel"/>
    <w:tmpl w:val="719C0D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CE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BC0107"/>
    <w:multiLevelType w:val="hybridMultilevel"/>
    <w:tmpl w:val="E2D6D2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90644">
    <w:abstractNumId w:val="2"/>
  </w:num>
  <w:num w:numId="2" w16cid:durableId="389185273">
    <w:abstractNumId w:val="4"/>
  </w:num>
  <w:num w:numId="3" w16cid:durableId="1351763866">
    <w:abstractNumId w:val="0"/>
  </w:num>
  <w:num w:numId="4" w16cid:durableId="180625512">
    <w:abstractNumId w:val="3"/>
  </w:num>
  <w:num w:numId="5" w16cid:durableId="118386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5"/>
    <w:rsid w:val="000135BD"/>
    <w:rsid w:val="00013C04"/>
    <w:rsid w:val="00014BE5"/>
    <w:rsid w:val="000203BD"/>
    <w:rsid w:val="00021728"/>
    <w:rsid w:val="00070F55"/>
    <w:rsid w:val="00091F13"/>
    <w:rsid w:val="000A6773"/>
    <w:rsid w:val="000A79A1"/>
    <w:rsid w:val="000C6C9E"/>
    <w:rsid w:val="000E1E92"/>
    <w:rsid w:val="001032A2"/>
    <w:rsid w:val="00111128"/>
    <w:rsid w:val="001111A4"/>
    <w:rsid w:val="001559F1"/>
    <w:rsid w:val="001710F2"/>
    <w:rsid w:val="001719CF"/>
    <w:rsid w:val="001D5E9D"/>
    <w:rsid w:val="001F0E12"/>
    <w:rsid w:val="0022005F"/>
    <w:rsid w:val="002315F7"/>
    <w:rsid w:val="00253CB0"/>
    <w:rsid w:val="00292346"/>
    <w:rsid w:val="002A4F14"/>
    <w:rsid w:val="002C4742"/>
    <w:rsid w:val="002C6FAE"/>
    <w:rsid w:val="002D5BF6"/>
    <w:rsid w:val="002E77EC"/>
    <w:rsid w:val="00315EEB"/>
    <w:rsid w:val="00317369"/>
    <w:rsid w:val="003401BA"/>
    <w:rsid w:val="00342C0C"/>
    <w:rsid w:val="00372054"/>
    <w:rsid w:val="0038383C"/>
    <w:rsid w:val="00387F9C"/>
    <w:rsid w:val="003D5501"/>
    <w:rsid w:val="003E46D7"/>
    <w:rsid w:val="003F1CA2"/>
    <w:rsid w:val="003F7E58"/>
    <w:rsid w:val="00417ED1"/>
    <w:rsid w:val="00454338"/>
    <w:rsid w:val="0048476B"/>
    <w:rsid w:val="004B5810"/>
    <w:rsid w:val="004C4E5B"/>
    <w:rsid w:val="004D3B28"/>
    <w:rsid w:val="004E5992"/>
    <w:rsid w:val="004F2C01"/>
    <w:rsid w:val="004F4492"/>
    <w:rsid w:val="00526633"/>
    <w:rsid w:val="00532521"/>
    <w:rsid w:val="005327F1"/>
    <w:rsid w:val="005564C2"/>
    <w:rsid w:val="005706B4"/>
    <w:rsid w:val="0058579B"/>
    <w:rsid w:val="00597BCF"/>
    <w:rsid w:val="005A5903"/>
    <w:rsid w:val="005A60C9"/>
    <w:rsid w:val="005C3277"/>
    <w:rsid w:val="005D251D"/>
    <w:rsid w:val="006151FB"/>
    <w:rsid w:val="00615FCE"/>
    <w:rsid w:val="006231E2"/>
    <w:rsid w:val="00623629"/>
    <w:rsid w:val="006261C4"/>
    <w:rsid w:val="00630B7D"/>
    <w:rsid w:val="00666E97"/>
    <w:rsid w:val="00676DC2"/>
    <w:rsid w:val="0069353D"/>
    <w:rsid w:val="00697E77"/>
    <w:rsid w:val="006A759A"/>
    <w:rsid w:val="006B739A"/>
    <w:rsid w:val="006B7C74"/>
    <w:rsid w:val="006D7B0C"/>
    <w:rsid w:val="006F4AAA"/>
    <w:rsid w:val="00710E31"/>
    <w:rsid w:val="00742B0D"/>
    <w:rsid w:val="00742DC9"/>
    <w:rsid w:val="00775F04"/>
    <w:rsid w:val="007B5182"/>
    <w:rsid w:val="007B6B1D"/>
    <w:rsid w:val="007C3BC7"/>
    <w:rsid w:val="007D6CA8"/>
    <w:rsid w:val="007F21B9"/>
    <w:rsid w:val="007F3F24"/>
    <w:rsid w:val="00801F7D"/>
    <w:rsid w:val="008109B7"/>
    <w:rsid w:val="0084744C"/>
    <w:rsid w:val="008567BA"/>
    <w:rsid w:val="00871335"/>
    <w:rsid w:val="00881DDB"/>
    <w:rsid w:val="008961CC"/>
    <w:rsid w:val="008C60C0"/>
    <w:rsid w:val="008D0BB5"/>
    <w:rsid w:val="008D7512"/>
    <w:rsid w:val="008E3102"/>
    <w:rsid w:val="00954667"/>
    <w:rsid w:val="00961589"/>
    <w:rsid w:val="00967D70"/>
    <w:rsid w:val="009A13B0"/>
    <w:rsid w:val="009B2A95"/>
    <w:rsid w:val="009E00F6"/>
    <w:rsid w:val="009E2294"/>
    <w:rsid w:val="00A021DD"/>
    <w:rsid w:val="00A038E2"/>
    <w:rsid w:val="00A101DA"/>
    <w:rsid w:val="00A31EA5"/>
    <w:rsid w:val="00A57964"/>
    <w:rsid w:val="00A91DA1"/>
    <w:rsid w:val="00A920DC"/>
    <w:rsid w:val="00AD2ED4"/>
    <w:rsid w:val="00AE24CE"/>
    <w:rsid w:val="00AE2D35"/>
    <w:rsid w:val="00AF552C"/>
    <w:rsid w:val="00AF7FCD"/>
    <w:rsid w:val="00B1066D"/>
    <w:rsid w:val="00B22038"/>
    <w:rsid w:val="00B254D1"/>
    <w:rsid w:val="00B318D5"/>
    <w:rsid w:val="00B637F5"/>
    <w:rsid w:val="00BF47EB"/>
    <w:rsid w:val="00C07DF6"/>
    <w:rsid w:val="00C11BB0"/>
    <w:rsid w:val="00C3290E"/>
    <w:rsid w:val="00C44E59"/>
    <w:rsid w:val="00C52835"/>
    <w:rsid w:val="00C578EF"/>
    <w:rsid w:val="00C65536"/>
    <w:rsid w:val="00C755AA"/>
    <w:rsid w:val="00C80D2A"/>
    <w:rsid w:val="00C80DD2"/>
    <w:rsid w:val="00CC05C1"/>
    <w:rsid w:val="00CC72F7"/>
    <w:rsid w:val="00CD22B4"/>
    <w:rsid w:val="00CE2C42"/>
    <w:rsid w:val="00D1177A"/>
    <w:rsid w:val="00D34B38"/>
    <w:rsid w:val="00D36EE3"/>
    <w:rsid w:val="00D56CB3"/>
    <w:rsid w:val="00D71AF7"/>
    <w:rsid w:val="00D76493"/>
    <w:rsid w:val="00D8120F"/>
    <w:rsid w:val="00D92D8B"/>
    <w:rsid w:val="00DB2CCE"/>
    <w:rsid w:val="00DD501D"/>
    <w:rsid w:val="00DE44B8"/>
    <w:rsid w:val="00DF69CB"/>
    <w:rsid w:val="00E12602"/>
    <w:rsid w:val="00E16F96"/>
    <w:rsid w:val="00E338FD"/>
    <w:rsid w:val="00E46BF9"/>
    <w:rsid w:val="00E51A79"/>
    <w:rsid w:val="00E82224"/>
    <w:rsid w:val="00E96A2F"/>
    <w:rsid w:val="00EA5ECA"/>
    <w:rsid w:val="00ED2619"/>
    <w:rsid w:val="00ED7271"/>
    <w:rsid w:val="00F315EA"/>
    <w:rsid w:val="00F6158F"/>
    <w:rsid w:val="00F904DF"/>
    <w:rsid w:val="00FA0790"/>
    <w:rsid w:val="00FB5156"/>
    <w:rsid w:val="00FB5A4E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526"/>
  <w15:chartTrackingRefBased/>
  <w15:docId w15:val="{2B981F57-52BB-4427-B27F-9D4B33E9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92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iguvaikefont"/>
    <w:rsid w:val="00A920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A920DC"/>
    <w:rPr>
      <w:rFonts w:ascii="Segoe UI" w:hAnsi="Segoe UI" w:cs="Segoe UI" w:hint="default"/>
      <w:sz w:val="18"/>
      <w:szCs w:val="18"/>
    </w:rPr>
  </w:style>
  <w:style w:type="paragraph" w:styleId="Redaktsioon">
    <w:name w:val="Revision"/>
    <w:hidden/>
    <w:uiPriority w:val="99"/>
    <w:semiHidden/>
    <w:rsid w:val="000203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3D550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550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55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550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55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oendilik">
    <w:name w:val="List Paragraph"/>
    <w:basedOn w:val="Normaallaad"/>
    <w:uiPriority w:val="34"/>
    <w:qFormat/>
    <w:rsid w:val="00C11BB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13C0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3C04"/>
    <w:rPr>
      <w:color w:val="605E5C"/>
      <w:shd w:val="clear" w:color="auto" w:fill="E1DFDD"/>
    </w:rPr>
  </w:style>
  <w:style w:type="character" w:customStyle="1" w:styleId="markedcontent">
    <w:name w:val="markedcontent"/>
    <w:basedOn w:val="Liguvaikefont"/>
    <w:rsid w:val="00697E77"/>
  </w:style>
  <w:style w:type="character" w:styleId="Klastatudhperlink">
    <w:name w:val="FollowedHyperlink"/>
    <w:basedOn w:val="Liguvaikefont"/>
    <w:uiPriority w:val="99"/>
    <w:semiHidden/>
    <w:unhideWhenUsed/>
    <w:rsid w:val="00417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08072023025" TargetMode="External"/><Relationship Id="rId13" Type="http://schemas.openxmlformats.org/officeDocument/2006/relationships/hyperlink" Target="https://www.riigiteataja.ee/aktilisa/0000/1279/3848/1279388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109012025005?leiaKehtiv" TargetMode="External"/><Relationship Id="rId12" Type="http://schemas.openxmlformats.org/officeDocument/2006/relationships/hyperlink" Target="https://envir.ee/kliimamuutustega-kohanemise-arenguka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s.podra@kuusalu.e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liimaministeerium.ee/sites/default/files/documents/2023-07/Eesti%20riiklik%20energia-%20ja%20kliimakava%20aastani%20203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alitsus.ee/sites/default/files/documents/2021-11/Transpordi%20ja%20liikuvuse%20arengukava%202021&#8211;2035.pdf" TargetMode="External"/><Relationship Id="rId10" Type="http://schemas.openxmlformats.org/officeDocument/2006/relationships/hyperlink" Target="https://keskkonnaportaal.ee/et/eesti-tuleviku-kliimastsenaariumid-aastani-2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307042017001" TargetMode="External"/><Relationship Id="rId14" Type="http://schemas.openxmlformats.org/officeDocument/2006/relationships/hyperlink" Target="https://kliimaministeerium.ee/energiamajanduse_arengukava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A7AB-9F9C-4A6C-B719-2C4E9CC6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841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Põdra</dc:creator>
  <cp:keywords/>
  <dc:description/>
  <cp:lastModifiedBy>Andres Põdra</cp:lastModifiedBy>
  <cp:revision>6</cp:revision>
  <dcterms:created xsi:type="dcterms:W3CDTF">2026-02-17T07:26:00Z</dcterms:created>
  <dcterms:modified xsi:type="dcterms:W3CDTF">2026-02-20T10:13:00Z</dcterms:modified>
</cp:coreProperties>
</file>