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A0F6" w14:textId="1B5BA7F4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7C095B">
        <w:rPr>
          <w:rFonts w:ascii="Times New Roman" w:hAnsi="Times New Roman" w:cs="Times New Roman"/>
          <w:b/>
          <w:sz w:val="24"/>
          <w:szCs w:val="24"/>
        </w:rPr>
        <w:t>5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79B74E69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09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8E10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01BB7E48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1184"/>
        <w:gridCol w:w="1079"/>
        <w:gridCol w:w="1358"/>
        <w:gridCol w:w="1267"/>
        <w:gridCol w:w="1248"/>
      </w:tblGrid>
      <w:tr w:rsidR="00781721" w:rsidRPr="00781721" w14:paraId="7E5D0D96" w14:textId="77777777" w:rsidTr="00781721">
        <w:trPr>
          <w:trHeight w:val="49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2F15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D69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B9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A69E3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ED7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ADDF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781721" w:rsidRPr="00781721" w14:paraId="72E694E1" w14:textId="77777777" w:rsidTr="00781721">
        <w:trPr>
          <w:trHeight w:val="81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41EE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CD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4B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E7F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lisaeelarve I lugemine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95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864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781721" w:rsidRPr="00781721" w14:paraId="2F6DEA6D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08E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B1F4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10 094 000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A9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65,59%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A60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592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10 094 000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D82D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65,05%</w:t>
            </w:r>
          </w:p>
        </w:tc>
      </w:tr>
      <w:tr w:rsidR="00781721" w:rsidRPr="00781721" w14:paraId="3619E01A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44B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9AB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870 718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2658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5,66%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3EA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7899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870 718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F1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5,61%</w:t>
            </w:r>
          </w:p>
        </w:tc>
      </w:tr>
      <w:tr w:rsidR="00781721" w:rsidRPr="00781721" w14:paraId="3C69376C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0882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2C82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4 024 392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436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26,15%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263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128 793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781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4 153 185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40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26,76%</w:t>
            </w:r>
          </w:p>
        </w:tc>
      </w:tr>
      <w:tr w:rsidR="00781721" w:rsidRPr="00781721" w14:paraId="25640E2B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CD9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6AA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CA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2,60%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91C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AD1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9AD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2,58%</w:t>
            </w:r>
          </w:p>
        </w:tc>
      </w:tr>
      <w:tr w:rsidR="00781721" w:rsidRPr="00781721" w14:paraId="608E07D7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391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123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15 389 110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62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22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128 793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D8B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15 517 903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7A5D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36D9ADA9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1ECD5408" w:rsidR="00544824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61D8372" wp14:editId="6E5C730A">
            <wp:extent cx="6067425" cy="2571750"/>
            <wp:effectExtent l="0" t="0" r="9525" b="0"/>
            <wp:docPr id="58229649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B020E" w14:textId="77777777" w:rsidR="00D1387B" w:rsidRDefault="00D1387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10885C2F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78172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hAnsi="Times New Roman" w:cs="Times New Roman"/>
          <w:bCs/>
          <w:sz w:val="24"/>
          <w:szCs w:val="24"/>
        </w:rPr>
        <w:t xml:space="preserve"> I lugemisega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074BD3">
        <w:rPr>
          <w:rFonts w:ascii="Times New Roman" w:hAnsi="Times New Roman" w:cs="Times New Roman"/>
          <w:bCs/>
          <w:sz w:val="24"/>
          <w:szCs w:val="24"/>
        </w:rPr>
        <w:t>s</w:t>
      </w:r>
      <w:r w:rsidR="00EA7D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87B">
        <w:rPr>
          <w:rFonts w:ascii="Times New Roman" w:hAnsi="Times New Roman" w:cs="Times New Roman"/>
          <w:bCs/>
          <w:sz w:val="24"/>
          <w:szCs w:val="24"/>
        </w:rPr>
        <w:t>suurendatud</w:t>
      </w:r>
      <w:r w:rsidR="00C71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721">
        <w:rPr>
          <w:rFonts w:ascii="Times New Roman" w:hAnsi="Times New Roman" w:cs="Times New Roman"/>
          <w:b/>
          <w:sz w:val="24"/>
          <w:szCs w:val="24"/>
        </w:rPr>
        <w:t>128 793</w:t>
      </w:r>
      <w:r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817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EA57D" w14:textId="30DFAF4E" w:rsidR="00781721" w:rsidRDefault="00781721" w:rsidP="00781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kokku </w:t>
      </w:r>
      <w:r>
        <w:rPr>
          <w:rFonts w:ascii="Times New Roman" w:hAnsi="Times New Roman" w:cs="Times New Roman"/>
          <w:b/>
          <w:sz w:val="24"/>
          <w:szCs w:val="24"/>
        </w:rPr>
        <w:t>+19 086</w:t>
      </w:r>
      <w:r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73F953C" w14:textId="7EA664F2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Tasandusfond +9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529 eurot</w:t>
      </w:r>
    </w:p>
    <w:p w14:paraId="1D4CFD0F" w14:textId="712F6B55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 -228 eurot</w:t>
      </w:r>
    </w:p>
    <w:p w14:paraId="7716ECF6" w14:textId="283D8950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Vaimse tervise edendamise toetus +10 777 eurot</w:t>
      </w:r>
    </w:p>
    <w:p w14:paraId="7E990E8C" w14:textId="0AC2FC31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Haridustoetus -6 451 eurot</w:t>
      </w:r>
    </w:p>
    <w:p w14:paraId="718E7064" w14:textId="6A59BF01" w:rsidR="00781721" w:rsidRPr="00F45210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 +12 656 eurot.</w:t>
      </w:r>
    </w:p>
    <w:p w14:paraId="22BD173E" w14:textId="778B1658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Huvihariduse- ja tegevuse toetus -6 511 eurot</w:t>
      </w:r>
    </w:p>
    <w:p w14:paraId="5CD6E7F9" w14:textId="4FDD7A37" w:rsidR="00781721" w:rsidRDefault="00F24B3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Koolieelsete lasteasutuste õpetajate tööjõukulude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+803 eurot</w:t>
      </w:r>
    </w:p>
    <w:p w14:paraId="0FD4CB78" w14:textId="507B975E" w:rsidR="00781721" w:rsidRP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 +348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2D94EF42" w14:textId="585BB1EA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Kohalike teede hoiu toetus -1 837 eurot</w:t>
      </w:r>
    </w:p>
    <w:p w14:paraId="0572A5C2" w14:textId="6E4BA989" w:rsidR="00074BD3" w:rsidRPr="00E929F9" w:rsidRDefault="00E929F9" w:rsidP="00E9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05FF304" w14:textId="1090BE8F" w:rsidR="00C84FBF" w:rsidRPr="00F24B31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F24B31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</w:t>
      </w:r>
      <w:r w:rsidR="00273B54" w:rsidRPr="00F24B31">
        <w:rPr>
          <w:rFonts w:ascii="Times New Roman" w:hAnsi="Times New Roman" w:cs="Times New Roman"/>
          <w:bCs/>
          <w:sz w:val="24"/>
          <w:szCs w:val="24"/>
        </w:rPr>
        <w:t xml:space="preserve">sihtotstarbelisi </w:t>
      </w:r>
      <w:r w:rsidR="00CF79D9" w:rsidRPr="00F24B31">
        <w:rPr>
          <w:rFonts w:ascii="Times New Roman" w:hAnsi="Times New Roman" w:cs="Times New Roman"/>
          <w:bCs/>
          <w:sz w:val="24"/>
          <w:szCs w:val="24"/>
        </w:rPr>
        <w:t xml:space="preserve">toetusi </w:t>
      </w:r>
      <w:r w:rsidR="008A31B5" w:rsidRPr="00F24B31">
        <w:rPr>
          <w:rFonts w:ascii="Times New Roman" w:hAnsi="Times New Roman" w:cs="Times New Roman"/>
          <w:bCs/>
          <w:sz w:val="24"/>
          <w:szCs w:val="24"/>
        </w:rPr>
        <w:t>+</w:t>
      </w:r>
      <w:r w:rsidR="00F24B31" w:rsidRPr="00F24B31">
        <w:rPr>
          <w:rFonts w:ascii="Times New Roman" w:hAnsi="Times New Roman" w:cs="Times New Roman"/>
          <w:b/>
          <w:sz w:val="24"/>
          <w:szCs w:val="24"/>
        </w:rPr>
        <w:t>109 707</w:t>
      </w:r>
      <w:r w:rsidR="00C57DAF" w:rsidRPr="00F24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9D9" w:rsidRPr="00F24B31">
        <w:rPr>
          <w:rFonts w:ascii="Times New Roman" w:hAnsi="Times New Roman" w:cs="Times New Roman"/>
          <w:b/>
          <w:sz w:val="24"/>
          <w:szCs w:val="24"/>
        </w:rPr>
        <w:t>eurot</w:t>
      </w:r>
      <w:r w:rsidR="00B0230F" w:rsidRPr="00F24B31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8E56D6" w14:textId="75C9B305" w:rsidR="00F24B31" w:rsidRPr="00F24B31" w:rsidRDefault="00F24B31" w:rsidP="00F24B31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Haridus- ja Teadusministeeriumilt 9</w:t>
      </w:r>
      <w:r>
        <w:rPr>
          <w:rFonts w:ascii="Times New Roman" w:hAnsi="Times New Roman" w:cs="Times New Roman"/>
          <w:bCs/>
          <w:sz w:val="24"/>
          <w:szCs w:val="24"/>
        </w:rPr>
        <w:t>5 566</w:t>
      </w:r>
      <w:r w:rsidRPr="00F24B31">
        <w:rPr>
          <w:rFonts w:ascii="Times New Roman" w:hAnsi="Times New Roman" w:cs="Times New Roman"/>
          <w:bCs/>
          <w:sz w:val="24"/>
          <w:szCs w:val="24"/>
        </w:rPr>
        <w:t xml:space="preserve"> eurot väikekooli pidajale kulude katteks</w:t>
      </w:r>
    </w:p>
    <w:p w14:paraId="48D0EEF8" w14:textId="6845D32D" w:rsidR="001C4D63" w:rsidRDefault="00F24B3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Siseministeeriumilt 9 493 eurot tsiviilkaitseks</w:t>
      </w:r>
    </w:p>
    <w:p w14:paraId="16A98947" w14:textId="7C889AC4" w:rsidR="00C71AE5" w:rsidRDefault="00F24B31" w:rsidP="00F742CA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Harjumaa Omavalitsuse Liidult 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Ida-Harju noorte tööhõive suurendamiseks ja hoidmiseks </w:t>
      </w:r>
      <w:r>
        <w:rPr>
          <w:rFonts w:ascii="Times New Roman" w:hAnsi="Times New Roman" w:cs="Times New Roman"/>
          <w:bCs/>
          <w:sz w:val="24"/>
          <w:szCs w:val="24"/>
        </w:rPr>
        <w:t>1 379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53A9D605" w14:textId="0CE04C33" w:rsidR="008A31B5" w:rsidRDefault="00030199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Regionaal- ja 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Põllumajandusministeeriumilt koolipiima- ja puuvilja </w:t>
      </w:r>
      <w:r w:rsidR="000864F7">
        <w:rPr>
          <w:rFonts w:ascii="Times New Roman" w:hAnsi="Times New Roman" w:cs="Times New Roman"/>
          <w:bCs/>
          <w:sz w:val="24"/>
          <w:szCs w:val="24"/>
        </w:rPr>
        <w:t>toetus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3 269 </w:t>
      </w:r>
      <w:r w:rsidR="001C4D63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636C4422" w14:textId="77777777" w:rsidR="001C4D63" w:rsidRDefault="001C4D63" w:rsidP="001C4D63">
      <w:pPr>
        <w:pStyle w:val="Loendilik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247"/>
        <w:gridCol w:w="1026"/>
        <w:gridCol w:w="986"/>
        <w:gridCol w:w="1025"/>
        <w:gridCol w:w="1397"/>
        <w:gridCol w:w="1029"/>
      </w:tblGrid>
      <w:tr w:rsidR="004D495D" w:rsidRPr="004D495D" w14:paraId="7D763571" w14:textId="77777777" w:rsidTr="004D495D">
        <w:trPr>
          <w:trHeight w:val="95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C7B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117C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A3F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 lisaeelarve I lugemine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972B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</w:tr>
      <w:tr w:rsidR="004D495D" w:rsidRPr="004D495D" w14:paraId="7D8D5925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4C0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79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E3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AED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51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2EF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AD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4D495D" w:rsidRPr="004D495D" w14:paraId="6C1F788F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7FD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9F0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1 119 642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89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7,80%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49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27 738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AC6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29,76%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DF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1 147 380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A67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7,94%</w:t>
            </w:r>
          </w:p>
        </w:tc>
      </w:tr>
      <w:tr w:rsidR="004D495D" w:rsidRPr="004D495D" w14:paraId="5EE50863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94F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29C8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8 770 960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C5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61,07%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814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10 872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C0E0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11,66%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AD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8 781 832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DC7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60,75%</w:t>
            </w:r>
          </w:p>
        </w:tc>
      </w:tr>
      <w:tr w:rsidR="004D495D" w:rsidRPr="004D495D" w14:paraId="5DA18FAA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68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67C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4 450 827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AC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30,99%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5C1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52 858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0D2B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56,71%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E6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4 503 685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A8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31,16%</w:t>
            </w:r>
          </w:p>
        </w:tc>
      </w:tr>
      <w:tr w:rsidR="004D495D" w:rsidRPr="004D495D" w14:paraId="29D739A2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64B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68D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7C0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0,14%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A5C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1 735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DC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1,86%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19F2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22 435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286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0,16%</w:t>
            </w:r>
          </w:p>
        </w:tc>
      </w:tr>
      <w:tr w:rsidR="004D495D" w:rsidRPr="004D495D" w14:paraId="4E247B4F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E7F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C563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14 362 129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C5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9C98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93 203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7C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ED9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14 455 332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7B4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65705735" w:rsidR="0077288C" w:rsidRDefault="004D495D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CE8B1C" wp14:editId="687A4CC9">
            <wp:extent cx="6067425" cy="2505075"/>
            <wp:effectExtent l="0" t="0" r="9525" b="9525"/>
            <wp:docPr id="32602101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9E84A" w14:textId="25EE5643" w:rsidR="00D128DA" w:rsidRPr="00D128DA" w:rsidRDefault="00CC4CD5" w:rsidP="00D128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>raldis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 tegevuskuludeks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4D495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I lugemisega </w:t>
      </w:r>
      <w:r w:rsidR="001E6285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62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D495D">
        <w:rPr>
          <w:rFonts w:ascii="Times New Roman" w:eastAsia="Times New Roman" w:hAnsi="Times New Roman" w:cs="Times New Roman"/>
          <w:b/>
          <w:bCs/>
          <w:sz w:val="24"/>
          <w:szCs w:val="24"/>
        </w:rPr>
        <w:t>7 738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5A99" w:rsidRPr="004D495D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C277B10" w14:textId="33B64821" w:rsidR="004D495D" w:rsidRDefault="004D495D" w:rsidP="00F4407D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Keskkonnakaitse +12 956 eurot Jäätmekäitlusele Loksa jäätmejaama toetus</w:t>
      </w:r>
    </w:p>
    <w:p w14:paraId="36861310" w14:textId="72F9EC55" w:rsidR="00654BAE" w:rsidRPr="00654BAE" w:rsidRDefault="00E93D11" w:rsidP="00654BA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+</w:t>
      </w:r>
      <w:r w:rsidR="004D495D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434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0F5A99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Riiklik toimetulekut</w:t>
      </w:r>
      <w:r w:rsidR="00695C26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oe</w:t>
      </w:r>
      <w:r w:rsidR="000F5A99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tus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sh. 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2024. aasta jääk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1 778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eurot</w:t>
      </w:r>
    </w:p>
    <w:p w14:paraId="4C8C8D63" w14:textId="78EC6A9E" w:rsidR="00654BAE" w:rsidRPr="00781721" w:rsidRDefault="00654BAE" w:rsidP="00654BA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Sotsiaalne kaitse +348 </w:t>
      </w: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</w:t>
      </w:r>
    </w:p>
    <w:p w14:paraId="5CB7BC04" w14:textId="4718DACB" w:rsidR="000F5A99" w:rsidRPr="004D495D" w:rsidRDefault="000F5A99" w:rsidP="00654BAE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6894B" w14:textId="77777777" w:rsidR="000F5A99" w:rsidRPr="00F4407D" w:rsidRDefault="000F5A99" w:rsidP="00C57DAF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2AA6142A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ve I lugemisega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654BAE">
        <w:rPr>
          <w:rFonts w:ascii="Times New Roman" w:eastAsia="Times New Roman" w:hAnsi="Times New Roman" w:cs="Times New Roman"/>
          <w:b/>
          <w:sz w:val="24"/>
          <w:szCs w:val="24"/>
        </w:rPr>
        <w:t>10 872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0F5A99" w:rsidRPr="000F5A99">
        <w:rPr>
          <w:rFonts w:ascii="Times New Roman" w:eastAsia="Times New Roman" w:hAnsi="Times New Roman" w:cs="Times New Roman"/>
          <w:bCs/>
          <w:sz w:val="24"/>
          <w:szCs w:val="24"/>
        </w:rPr>
        <w:t xml:space="preserve">ja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44AE6BB5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9 493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 xml:space="preserve">tööjõukulud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tsiviilkaitse korraldamiseks</w:t>
      </w:r>
    </w:p>
    <w:p w14:paraId="0C5D4D02" w14:textId="75E2A639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+1 379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 eurot tööjõukuludeks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0EB79" w14:textId="11F0A9EE" w:rsidR="00FD46FB" w:rsidRPr="00F4407D" w:rsidRDefault="009E4327" w:rsidP="00F4407D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 xml:space="preserve"> I lugemisega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3D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BAE">
        <w:rPr>
          <w:rFonts w:ascii="Times New Roman" w:eastAsia="Times New Roman" w:hAnsi="Times New Roman" w:cs="Times New Roman"/>
          <w:b/>
          <w:bCs/>
          <w:sz w:val="24"/>
          <w:szCs w:val="24"/>
        </w:rPr>
        <w:t>52 858</w:t>
      </w:r>
      <w:r w:rsidR="009159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113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see jaguneb valdkondade lõikes järgmiselt:</w:t>
      </w:r>
    </w:p>
    <w:p w14:paraId="3445E060" w14:textId="452F4D21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10 000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4CD5">
        <w:rPr>
          <w:rFonts w:ascii="Times New Roman" w:eastAsia="Times New Roman" w:hAnsi="Times New Roman" w:cs="Times New Roman"/>
          <w:bCs/>
          <w:sz w:val="24"/>
          <w:szCs w:val="24"/>
        </w:rPr>
        <w:t>vallavalitsuse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tegevus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kuludeks</w:t>
      </w:r>
    </w:p>
    <w:p w14:paraId="1362D6A5" w14:textId="41948C03" w:rsidR="004E0194" w:rsidRDefault="004E0194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 xml:space="preserve">+ 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4 800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Ü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ldmajanduslikeks</w:t>
      </w:r>
      <w:proofErr w:type="spellEnd"/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arendusprojektideks 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 xml:space="preserve">4 800 eurot 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. aasta jääk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 xml:space="preserve"> ja Valla teede ja tänavate korrashoiuks 100 000 eurot</w:t>
      </w:r>
    </w:p>
    <w:p w14:paraId="55DBE681" w14:textId="60CD3FBB" w:rsidR="0050348F" w:rsidRDefault="0050348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Keskkonnakaitse -100 000 eurot suunata teede ja tänavate korrashoiuks</w:t>
      </w:r>
    </w:p>
    <w:p w14:paraId="3E599C67" w14:textId="76183BC6" w:rsidR="0019084B" w:rsidRPr="0052139F" w:rsidRDefault="00443E4C" w:rsidP="0052139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C57DAF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>26 267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 xml:space="preserve">tegevuskuludeks +2 250 eurot, 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>ukraina noorte toetuse 2024.a. jääk +1 000 eurot, huvihariduse 2024. aasta jääk +26 259 eurot ning 2025.a toetus -6 511 eurot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5237FC" w:rsidRPr="0052139F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3 269 eurot haridusasutuste koolipiima- ja puuvilja soetuseks </w:t>
      </w:r>
    </w:p>
    <w:p w14:paraId="5E2F49C9" w14:textId="244B4732" w:rsidR="00EC2EF9" w:rsidRDefault="00763B03" w:rsidP="00440CEE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99A">
        <w:rPr>
          <w:rFonts w:ascii="Times New Roman" w:eastAsia="Times New Roman" w:hAnsi="Times New Roman" w:cs="Times New Roman"/>
          <w:bCs/>
          <w:sz w:val="24"/>
          <w:szCs w:val="24"/>
        </w:rPr>
        <w:t>Sotsiaalne kaitse</w:t>
      </w:r>
      <w:r w:rsidR="0094699A" w:rsidRP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>+11 791</w:t>
      </w:r>
      <w:r w:rsidR="00E155EF" w:rsidRP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>vaimse tervise toetus sh. 2024.a. jääk 1 014 eurot</w:t>
      </w:r>
    </w:p>
    <w:p w14:paraId="7C70057C" w14:textId="2A882B2F" w:rsidR="00980600" w:rsidRDefault="00CC4CD5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CD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uudes kuludes</w:t>
      </w:r>
      <w:r w:rsidRPr="00CC4CD5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4CD5">
        <w:rPr>
          <w:rFonts w:ascii="Times New Roman" w:eastAsia="Times New Roman" w:hAnsi="Times New Roman" w:cs="Times New Roman"/>
          <w:sz w:val="24"/>
          <w:szCs w:val="24"/>
        </w:rPr>
        <w:t xml:space="preserve">. aasta I lisaeelarve I lugemisega 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 xml:space="preserve">lisatud </w:t>
      </w:r>
      <w:r w:rsidR="0052139F" w:rsidRPr="0052139F">
        <w:rPr>
          <w:rFonts w:ascii="Times New Roman" w:eastAsia="Times New Roman" w:hAnsi="Times New Roman" w:cs="Times New Roman"/>
          <w:b/>
          <w:bCs/>
          <w:sz w:val="24"/>
          <w:szCs w:val="24"/>
        </w:rPr>
        <w:t>1 735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 xml:space="preserve"> eurot mootorsõidukimaksuks</w:t>
      </w:r>
    </w:p>
    <w:p w14:paraId="64B43328" w14:textId="77777777" w:rsidR="0052139F" w:rsidRPr="0052139F" w:rsidRDefault="0052139F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AE1C6" w14:textId="3159689E" w:rsid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1224"/>
        <w:gridCol w:w="923"/>
        <w:gridCol w:w="1201"/>
        <w:gridCol w:w="923"/>
        <w:gridCol w:w="1285"/>
        <w:gridCol w:w="923"/>
      </w:tblGrid>
      <w:tr w:rsidR="0052139F" w:rsidRPr="0052139F" w14:paraId="7232880C" w14:textId="77777777" w:rsidTr="0052139F">
        <w:trPr>
          <w:trHeight w:val="168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362B" w14:textId="77777777" w:rsidR="0052139F" w:rsidRPr="0052139F" w:rsidRDefault="0052139F" w:rsidP="0052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5F16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2025. </w:t>
            </w:r>
            <w:proofErr w:type="spellStart"/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eelarvce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7E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9B0CD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 lisaeelarve I lugemine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9A4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DF5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4AB3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52139F" w:rsidRPr="0052139F" w14:paraId="47A1DE77" w14:textId="77777777" w:rsidTr="0052139F">
        <w:trPr>
          <w:trHeight w:val="361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81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B35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35C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1F40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C83E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53D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298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0348F" w:rsidRPr="0052139F" w14:paraId="0D539E8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EA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055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1 002 053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F6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6,98%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384" w14:textId="0DBED64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21 228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A6AA" w14:textId="42B46536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22,78%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4B8" w14:textId="780764EA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1 023 281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9B9" w14:textId="68BEC7E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7,08%</w:t>
            </w:r>
          </w:p>
        </w:tc>
      </w:tr>
      <w:tr w:rsidR="0050348F" w:rsidRPr="0052139F" w14:paraId="6F698AE9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22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D9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5EB1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0,18%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3AC" w14:textId="7FAE882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0904" w14:textId="6634083E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CC0" w14:textId="5F50DA2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39D" w14:textId="62C288A4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0,18%</w:t>
            </w:r>
          </w:p>
        </w:tc>
      </w:tr>
      <w:tr w:rsidR="0050348F" w:rsidRPr="0052139F" w14:paraId="7A58778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46C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CBD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612 082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FC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4,26%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BA0" w14:textId="29B45CC4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104 800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8D8" w14:textId="45108EF3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112,44%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9B7" w14:textId="2FA850C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716 882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3C0" w14:textId="48F077E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4,96%</w:t>
            </w:r>
          </w:p>
        </w:tc>
      </w:tr>
      <w:tr w:rsidR="0050348F" w:rsidRPr="0052139F" w14:paraId="64507EB8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34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0FB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354 300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260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2,47%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25F" w14:textId="7E6F2B11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-87 044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F1F" w14:textId="2A7D066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-93,39%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2C1D" w14:textId="47D132E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267 256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2AF" w14:textId="43D91A28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1,85%</w:t>
            </w:r>
          </w:p>
        </w:tc>
      </w:tr>
      <w:tr w:rsidR="0050348F" w:rsidRPr="0052139F" w14:paraId="3C9E5F6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F4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3D8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317 273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D82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2,21%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E7A" w14:textId="306E92E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786" w14:textId="1957331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B47" w14:textId="0E826620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317 273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656" w14:textId="4D57ABB8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2,19%</w:t>
            </w:r>
          </w:p>
        </w:tc>
      </w:tr>
      <w:tr w:rsidR="0050348F" w:rsidRPr="0052139F" w14:paraId="1336CF37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34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9BB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1F7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0AEA" w14:textId="02E0F402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6F6" w14:textId="3CC290E6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410C" w14:textId="4731DA3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15 150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F7F" w14:textId="64FE0F0C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0,10%</w:t>
            </w:r>
          </w:p>
        </w:tc>
      </w:tr>
      <w:tr w:rsidR="0050348F" w:rsidRPr="0052139F" w14:paraId="38E30F3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DAC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E46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E4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4,12%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2D3" w14:textId="2E34F60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F9A" w14:textId="064F6070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6F6" w14:textId="050A15E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A7D" w14:textId="309EE63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4,10%</w:t>
            </w:r>
          </w:p>
        </w:tc>
      </w:tr>
      <w:tr w:rsidR="0050348F" w:rsidRPr="0052139F" w14:paraId="3D6C05D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D6F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738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10 191 889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EC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70,96%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C94" w14:textId="3BDE6B01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27 647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628" w14:textId="69E44EB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29,66%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5CE" w14:textId="0AD5F1F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10 219 536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19E" w14:textId="367F81B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70,70%</w:t>
            </w:r>
          </w:p>
        </w:tc>
      </w:tr>
      <w:tr w:rsidR="0050348F" w:rsidRPr="0052139F" w14:paraId="1F2D465B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71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979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1 251 231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D3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8,71%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9FE" w14:textId="2BC8F915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26 572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E4B" w14:textId="55078CA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28,51%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5DA" w14:textId="0D0AD6F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1 277 803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788" w14:textId="3F987FE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8,84%</w:t>
            </w:r>
          </w:p>
        </w:tc>
      </w:tr>
      <w:tr w:rsidR="0050348F" w:rsidRPr="0052139F" w14:paraId="16AF36D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E4C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5D6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14 362 129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E6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178" w14:textId="799D4F4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93 203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938" w14:textId="1721BEF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DE7" w14:textId="3517A923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14 455 332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879" w14:textId="5F249C2E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6403FD" w14:textId="77777777" w:rsidR="008002F5" w:rsidRPr="004A0EF5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67762" w14:textId="3955CA08" w:rsidR="00B06765" w:rsidRDefault="0050348F" w:rsidP="00B673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346E13" wp14:editId="1B3841DD">
            <wp:extent cx="6156960" cy="3352800"/>
            <wp:effectExtent l="0" t="0" r="15240" b="0"/>
            <wp:docPr id="698419807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5FDFC2" w14:textId="77777777" w:rsidR="008D24E8" w:rsidRDefault="008D24E8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C1171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7BF601A6" w14:textId="77777777" w:rsidR="00366028" w:rsidRPr="00893A13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A4933" w14:textId="24C914EC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aasta I lisaeelarve I lugemisel p</w:t>
      </w:r>
      <w:r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632D38" w:rsidRPr="00632D38">
        <w:rPr>
          <w:rFonts w:ascii="Times New Roman" w:hAnsi="Times New Roman" w:cs="Times New Roman"/>
          <w:b/>
          <w:bCs/>
          <w:sz w:val="24"/>
          <w:szCs w:val="24"/>
        </w:rPr>
        <w:t>1 731 050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C6E1CC" w14:textId="587F6460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sz w:val="24"/>
          <w:szCs w:val="24"/>
        </w:rPr>
        <w:t>I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 xml:space="preserve"> I lugemisega lisatud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959 563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7B48A9" w14:textId="0847AE72" w:rsidR="00366028" w:rsidRPr="0077075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 Tugiteenuste Keskuselt Kuusalu Keskkooli ehituseks ja renoveerimiseks</w:t>
      </w:r>
    </w:p>
    <w:p w14:paraId="2F9F6199" w14:textId="7F1D60F1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2025. aasta I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 xml:space="preserve"> I lugemisega</w:t>
      </w:r>
      <w:r w:rsidRPr="008834B4">
        <w:rPr>
          <w:rFonts w:ascii="Times New Roman" w:hAnsi="Times New Roman" w:cs="Times New Roman"/>
          <w:sz w:val="24"/>
          <w:szCs w:val="24"/>
        </w:rPr>
        <w:t xml:space="preserve"> planeeritud </w:t>
      </w:r>
      <w:r>
        <w:rPr>
          <w:rFonts w:ascii="Times New Roman" w:hAnsi="Times New Roman" w:cs="Times New Roman"/>
          <w:b/>
          <w:sz w:val="24"/>
          <w:szCs w:val="24"/>
        </w:rPr>
        <w:t>2 632 613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FB22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Soetused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630C149F" w14:textId="45A1F08C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Keskkooli ehituseks, renoveerimiseks ja inventari soetuseks 2 510 162 eurot</w:t>
      </w:r>
    </w:p>
    <w:p w14:paraId="330204F2" w14:textId="488A7471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Haridusasutustele </w:t>
      </w:r>
      <w:r w:rsidR="004F77B8">
        <w:rPr>
          <w:rFonts w:ascii="Times New Roman" w:hAnsi="Times New Roman" w:cs="Times New Roman"/>
          <w:sz w:val="24"/>
          <w:szCs w:val="24"/>
        </w:rPr>
        <w:t>89 451 eurot investeeringute tegemiseks (Kolga Lasteaed, Kiiu Lasteaed, Kolga Kool ja Kuusalu Keskkooli Spordikeskus)</w:t>
      </w:r>
    </w:p>
    <w:p w14:paraId="6F84773A" w14:textId="6F92A3C6" w:rsidR="00366028" w:rsidRDefault="004F77B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Üldplaneeringu kulude katteks</w:t>
      </w:r>
      <w:r w:rsidR="00366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366028">
        <w:rPr>
          <w:rFonts w:ascii="Times New Roman" w:hAnsi="Times New Roman" w:cs="Times New Roman"/>
          <w:sz w:val="24"/>
          <w:szCs w:val="24"/>
        </w:rPr>
        <w:t>000 eurot (202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66028">
        <w:rPr>
          <w:rFonts w:ascii="Times New Roman" w:hAnsi="Times New Roman" w:cs="Times New Roman"/>
          <w:sz w:val="24"/>
          <w:szCs w:val="24"/>
        </w:rPr>
        <w:t>. aasta jääk)</w:t>
      </w:r>
    </w:p>
    <w:p w14:paraId="4956D84E" w14:textId="3473C47C" w:rsidR="004F77B8" w:rsidRDefault="004F77B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Kaasav eelarve 10 000 eurot (2024. aasta jääk)</w:t>
      </w:r>
    </w:p>
    <w:p w14:paraId="4B270D1D" w14:textId="738F1E78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Vallavalitsusele Kiiu Mõisa korrastamiseks </w:t>
      </w:r>
      <w:r w:rsidR="004F77B8">
        <w:rPr>
          <w:rFonts w:ascii="Times New Roman" w:hAnsi="Times New Roman" w:cs="Times New Roman"/>
          <w:sz w:val="24"/>
          <w:szCs w:val="24"/>
        </w:rPr>
        <w:t>8 000</w:t>
      </w:r>
      <w:r>
        <w:rPr>
          <w:rFonts w:ascii="Times New Roman" w:hAnsi="Times New Roman" w:cs="Times New Roman"/>
          <w:sz w:val="24"/>
          <w:szCs w:val="24"/>
        </w:rPr>
        <w:t xml:space="preserve"> eurot (202</w:t>
      </w:r>
      <w:r w:rsidR="004F77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aasta jääk)</w:t>
      </w:r>
    </w:p>
    <w:p w14:paraId="086A23A5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61BCC" w14:textId="1BCFEDD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61BA">
        <w:rPr>
          <w:rFonts w:ascii="Times New Roman" w:hAnsi="Times New Roman" w:cs="Times New Roman"/>
          <w:sz w:val="24"/>
          <w:szCs w:val="24"/>
        </w:rPr>
        <w:t xml:space="preserve">. aasta I lisaeelarves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3961BA">
        <w:rPr>
          <w:rFonts w:ascii="Times New Roman" w:hAnsi="Times New Roman" w:cs="Times New Roman"/>
          <w:sz w:val="24"/>
          <w:szCs w:val="24"/>
        </w:rPr>
        <w:t xml:space="preserve">planeeritud </w:t>
      </w:r>
      <w:r>
        <w:rPr>
          <w:rFonts w:ascii="Times New Roman" w:hAnsi="Times New Roman" w:cs="Times New Roman"/>
          <w:b/>
          <w:sz w:val="24"/>
          <w:szCs w:val="24"/>
        </w:rPr>
        <w:t>58 000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69D9288" w14:textId="643891C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Virve küla ja Hara küla vahelise veetrassi korrastamiseks 50 000 eurot (2024.a. jääk)</w:t>
      </w:r>
    </w:p>
    <w:p w14:paraId="1CBACDE6" w14:textId="53AA3E1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Elamumajandusele projektiks „Kodud tuleohutuks“ 8 000 eurot</w:t>
      </w:r>
    </w:p>
    <w:p w14:paraId="7E59603E" w14:textId="77777777" w:rsid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3960" w14:textId="77777777" w:rsidR="004F77B8" w:rsidRP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7B8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FINANTSEERIMISTEGEVUS</w:t>
      </w:r>
    </w:p>
    <w:p w14:paraId="2417F48A" w14:textId="77777777" w:rsid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36AF" w14:textId="3714B4A8" w:rsidR="004F77B8" w:rsidRPr="004F77B8" w:rsidRDefault="00632D3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aasta I lisaeelarve I lugemisega on k</w:t>
      </w:r>
      <w:r w:rsidR="004F77B8" w:rsidRPr="004F77B8">
        <w:rPr>
          <w:rFonts w:ascii="Times New Roman" w:hAnsi="Times New Roman" w:cs="Times New Roman"/>
          <w:sz w:val="24"/>
          <w:szCs w:val="24"/>
        </w:rPr>
        <w:t>ohustuste võtmise all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planeeritud </w:t>
      </w:r>
      <w:r>
        <w:rPr>
          <w:rFonts w:ascii="Times New Roman" w:hAnsi="Times New Roman" w:cs="Times New Roman"/>
          <w:sz w:val="24"/>
          <w:szCs w:val="24"/>
        </w:rPr>
        <w:t xml:space="preserve">laenu juurde võtta 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+1 7</w:t>
      </w:r>
      <w:r w:rsidR="004F77B8" w:rsidRPr="00632D38">
        <w:rPr>
          <w:rFonts w:ascii="Times New Roman" w:hAnsi="Times New Roman" w:cs="Times New Roman"/>
          <w:b/>
          <w:bCs/>
          <w:sz w:val="24"/>
          <w:szCs w:val="24"/>
        </w:rPr>
        <w:t>00 000 euro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investeeringute tegemiseks ning kohust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77B8" w:rsidRPr="004F77B8">
        <w:rPr>
          <w:rFonts w:ascii="Times New Roman" w:hAnsi="Times New Roman" w:cs="Times New Roman"/>
          <w:sz w:val="24"/>
          <w:szCs w:val="24"/>
        </w:rPr>
        <w:t>ste tasumise all</w:t>
      </w:r>
      <w:r>
        <w:rPr>
          <w:rFonts w:ascii="Times New Roman" w:hAnsi="Times New Roman" w:cs="Times New Roman"/>
          <w:sz w:val="24"/>
          <w:szCs w:val="24"/>
        </w:rPr>
        <w:t>a lisatud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laenude tagasimaks</w:t>
      </w:r>
      <w:r>
        <w:rPr>
          <w:rFonts w:ascii="Times New Roman" w:hAnsi="Times New Roman" w:cs="Times New Roman"/>
          <w:sz w:val="24"/>
          <w:szCs w:val="24"/>
        </w:rPr>
        <w:t>eteks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-50 </w:t>
      </w:r>
      <w:r w:rsidR="004F77B8" w:rsidRPr="00632D38">
        <w:rPr>
          <w:rFonts w:ascii="Times New Roman" w:hAnsi="Times New Roman" w:cs="Times New Roman"/>
          <w:b/>
          <w:bCs/>
          <w:sz w:val="24"/>
          <w:szCs w:val="24"/>
        </w:rPr>
        <w:t>000 eurot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B623E" w14:textId="77777777" w:rsidR="00366028" w:rsidRPr="003961BA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4C183" w14:textId="77777777" w:rsidR="00366028" w:rsidRPr="008834B4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40408207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235E" w14:textId="3924A4CD" w:rsidR="0052139F" w:rsidRDefault="0036602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jääk seisuga 31.12.202</w:t>
      </w:r>
      <w:r w:rsidR="00632D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oli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738 407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, millest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461 019</w:t>
      </w:r>
      <w:r w:rsidRPr="00EF3D9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suunatud 202</w:t>
      </w:r>
      <w:r w:rsidR="00632D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aasta eelarvesse ja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45 460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planeeritud 202</w:t>
      </w:r>
      <w:r w:rsidR="00632D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Pr="007730AF">
        <w:rPr>
          <w:rFonts w:ascii="Times New Roman" w:hAnsi="Times New Roman" w:cs="Times New Roman"/>
          <w:sz w:val="24"/>
          <w:szCs w:val="24"/>
        </w:rPr>
        <w:t>I lisaeelarve I lugemisega</w:t>
      </w:r>
      <w:r>
        <w:rPr>
          <w:rFonts w:ascii="Times New Roman" w:hAnsi="Times New Roman" w:cs="Times New Roman"/>
          <w:sz w:val="24"/>
          <w:szCs w:val="24"/>
        </w:rPr>
        <w:t xml:space="preserve"> kasutusele võtta.</w:t>
      </w:r>
    </w:p>
    <w:p w14:paraId="37328B17" w14:textId="77777777" w:rsidR="00632D38" w:rsidRPr="00632D38" w:rsidRDefault="00632D3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2068"/>
    <w:multiLevelType w:val="hybridMultilevel"/>
    <w:tmpl w:val="B7864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2"/>
  </w:num>
  <w:num w:numId="2" w16cid:durableId="621225293">
    <w:abstractNumId w:val="10"/>
  </w:num>
  <w:num w:numId="3" w16cid:durableId="1988781894">
    <w:abstractNumId w:val="0"/>
  </w:num>
  <w:num w:numId="4" w16cid:durableId="9072508">
    <w:abstractNumId w:val="14"/>
  </w:num>
  <w:num w:numId="5" w16cid:durableId="1720593975">
    <w:abstractNumId w:val="15"/>
  </w:num>
  <w:num w:numId="6" w16cid:durableId="1773934411">
    <w:abstractNumId w:val="5"/>
  </w:num>
  <w:num w:numId="7" w16cid:durableId="1644193469">
    <w:abstractNumId w:val="9"/>
  </w:num>
  <w:num w:numId="8" w16cid:durableId="672535465">
    <w:abstractNumId w:val="7"/>
  </w:num>
  <w:num w:numId="9" w16cid:durableId="195050016">
    <w:abstractNumId w:val="2"/>
  </w:num>
  <w:num w:numId="10" w16cid:durableId="953514679">
    <w:abstractNumId w:val="6"/>
  </w:num>
  <w:num w:numId="11" w16cid:durableId="1455364598">
    <w:abstractNumId w:val="4"/>
  </w:num>
  <w:num w:numId="12" w16cid:durableId="34743495">
    <w:abstractNumId w:val="13"/>
  </w:num>
  <w:num w:numId="13" w16cid:durableId="1148060062">
    <w:abstractNumId w:val="11"/>
  </w:num>
  <w:num w:numId="14" w16cid:durableId="955217476">
    <w:abstractNumId w:val="8"/>
  </w:num>
  <w:num w:numId="15" w16cid:durableId="1180394000">
    <w:abstractNumId w:val="1"/>
  </w:num>
  <w:num w:numId="16" w16cid:durableId="1438603993">
    <w:abstractNumId w:val="16"/>
  </w:num>
  <w:num w:numId="17" w16cid:durableId="12670755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0199"/>
    <w:rsid w:val="000320ED"/>
    <w:rsid w:val="0003328B"/>
    <w:rsid w:val="0003328F"/>
    <w:rsid w:val="00035382"/>
    <w:rsid w:val="00035FB1"/>
    <w:rsid w:val="00036859"/>
    <w:rsid w:val="00037195"/>
    <w:rsid w:val="00037352"/>
    <w:rsid w:val="00040B5F"/>
    <w:rsid w:val="000447C8"/>
    <w:rsid w:val="00046B54"/>
    <w:rsid w:val="00046FF5"/>
    <w:rsid w:val="000529E4"/>
    <w:rsid w:val="0005506C"/>
    <w:rsid w:val="0005647B"/>
    <w:rsid w:val="000568CD"/>
    <w:rsid w:val="000577E1"/>
    <w:rsid w:val="00057807"/>
    <w:rsid w:val="00061B5B"/>
    <w:rsid w:val="00070CA3"/>
    <w:rsid w:val="00073202"/>
    <w:rsid w:val="00073AC9"/>
    <w:rsid w:val="00074280"/>
    <w:rsid w:val="00074BD3"/>
    <w:rsid w:val="00081CBB"/>
    <w:rsid w:val="00086214"/>
    <w:rsid w:val="000864F7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09FB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5A99"/>
    <w:rsid w:val="000F7B03"/>
    <w:rsid w:val="001028E4"/>
    <w:rsid w:val="0010557B"/>
    <w:rsid w:val="00105694"/>
    <w:rsid w:val="001058BE"/>
    <w:rsid w:val="00111C9C"/>
    <w:rsid w:val="0011320D"/>
    <w:rsid w:val="001132F5"/>
    <w:rsid w:val="00114D41"/>
    <w:rsid w:val="00123EC8"/>
    <w:rsid w:val="00125C9B"/>
    <w:rsid w:val="001261A4"/>
    <w:rsid w:val="00127375"/>
    <w:rsid w:val="001341B9"/>
    <w:rsid w:val="00134864"/>
    <w:rsid w:val="00140431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67D18"/>
    <w:rsid w:val="00170AE6"/>
    <w:rsid w:val="0017251D"/>
    <w:rsid w:val="00174778"/>
    <w:rsid w:val="00180A3D"/>
    <w:rsid w:val="00186418"/>
    <w:rsid w:val="00186F32"/>
    <w:rsid w:val="0019084B"/>
    <w:rsid w:val="00190C58"/>
    <w:rsid w:val="00190ECB"/>
    <w:rsid w:val="0019130E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4D63"/>
    <w:rsid w:val="001C6C9A"/>
    <w:rsid w:val="001C6CB5"/>
    <w:rsid w:val="001C6D6D"/>
    <w:rsid w:val="001D0664"/>
    <w:rsid w:val="001D0E1F"/>
    <w:rsid w:val="001E1378"/>
    <w:rsid w:val="001E4964"/>
    <w:rsid w:val="001E6285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0E70"/>
    <w:rsid w:val="00217EA0"/>
    <w:rsid w:val="0022630B"/>
    <w:rsid w:val="00230CC5"/>
    <w:rsid w:val="00230EE0"/>
    <w:rsid w:val="00231280"/>
    <w:rsid w:val="0023222C"/>
    <w:rsid w:val="00233F92"/>
    <w:rsid w:val="002346D4"/>
    <w:rsid w:val="00237DD0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B54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B385B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028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740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17E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5A10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37E7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495D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4F77B8"/>
    <w:rsid w:val="00500E27"/>
    <w:rsid w:val="0050348F"/>
    <w:rsid w:val="00504260"/>
    <w:rsid w:val="0050521C"/>
    <w:rsid w:val="00506200"/>
    <w:rsid w:val="005062DF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39F"/>
    <w:rsid w:val="005216BF"/>
    <w:rsid w:val="005237FC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74378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01AD"/>
    <w:rsid w:val="005C42E5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2D38"/>
    <w:rsid w:val="006357C8"/>
    <w:rsid w:val="00642531"/>
    <w:rsid w:val="00644CDD"/>
    <w:rsid w:val="00646B92"/>
    <w:rsid w:val="00646DD5"/>
    <w:rsid w:val="006508E6"/>
    <w:rsid w:val="00651280"/>
    <w:rsid w:val="006521EA"/>
    <w:rsid w:val="00652284"/>
    <w:rsid w:val="00653BED"/>
    <w:rsid w:val="00654BAE"/>
    <w:rsid w:val="0066550E"/>
    <w:rsid w:val="00665720"/>
    <w:rsid w:val="006659B5"/>
    <w:rsid w:val="00666039"/>
    <w:rsid w:val="00667E4C"/>
    <w:rsid w:val="00667FA2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5C26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28D7"/>
    <w:rsid w:val="006E6556"/>
    <w:rsid w:val="006F4E97"/>
    <w:rsid w:val="007050E2"/>
    <w:rsid w:val="0071056F"/>
    <w:rsid w:val="00712BAD"/>
    <w:rsid w:val="007135A7"/>
    <w:rsid w:val="00713F54"/>
    <w:rsid w:val="007164B3"/>
    <w:rsid w:val="00721BA5"/>
    <w:rsid w:val="00723600"/>
    <w:rsid w:val="00723772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3B03"/>
    <w:rsid w:val="00766627"/>
    <w:rsid w:val="00767B3B"/>
    <w:rsid w:val="00770758"/>
    <w:rsid w:val="0077200A"/>
    <w:rsid w:val="0077288C"/>
    <w:rsid w:val="00772BB9"/>
    <w:rsid w:val="00773A34"/>
    <w:rsid w:val="007815AB"/>
    <w:rsid w:val="00781721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0C8"/>
    <w:rsid w:val="007B096A"/>
    <w:rsid w:val="007B4146"/>
    <w:rsid w:val="007C06B6"/>
    <w:rsid w:val="007C095B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E5E17"/>
    <w:rsid w:val="007F01CE"/>
    <w:rsid w:val="008002F5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85F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31B5"/>
    <w:rsid w:val="008A58F6"/>
    <w:rsid w:val="008B3038"/>
    <w:rsid w:val="008B5177"/>
    <w:rsid w:val="008C2757"/>
    <w:rsid w:val="008C558F"/>
    <w:rsid w:val="008C633D"/>
    <w:rsid w:val="008D24E8"/>
    <w:rsid w:val="008D5F64"/>
    <w:rsid w:val="008E10C9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15972"/>
    <w:rsid w:val="00921563"/>
    <w:rsid w:val="00926FAB"/>
    <w:rsid w:val="0092754B"/>
    <w:rsid w:val="00927A63"/>
    <w:rsid w:val="00931AED"/>
    <w:rsid w:val="00934570"/>
    <w:rsid w:val="00935779"/>
    <w:rsid w:val="009411C2"/>
    <w:rsid w:val="00941DA4"/>
    <w:rsid w:val="00943863"/>
    <w:rsid w:val="0094699A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0600"/>
    <w:rsid w:val="00981CC0"/>
    <w:rsid w:val="00982F3B"/>
    <w:rsid w:val="009843F2"/>
    <w:rsid w:val="0099161F"/>
    <w:rsid w:val="009A070F"/>
    <w:rsid w:val="009A20E5"/>
    <w:rsid w:val="009A44F7"/>
    <w:rsid w:val="009A4A9E"/>
    <w:rsid w:val="009A5728"/>
    <w:rsid w:val="009B1C7E"/>
    <w:rsid w:val="009B3283"/>
    <w:rsid w:val="009B3841"/>
    <w:rsid w:val="009B3C45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6CAF"/>
    <w:rsid w:val="00A16FCA"/>
    <w:rsid w:val="00A20680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66CA2"/>
    <w:rsid w:val="00A74361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7ECA"/>
    <w:rsid w:val="00AB26EA"/>
    <w:rsid w:val="00AB5396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6765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4FF8"/>
    <w:rsid w:val="00B561E5"/>
    <w:rsid w:val="00B61986"/>
    <w:rsid w:val="00B61CF1"/>
    <w:rsid w:val="00B61E1C"/>
    <w:rsid w:val="00B673CC"/>
    <w:rsid w:val="00B71EB8"/>
    <w:rsid w:val="00B74B47"/>
    <w:rsid w:val="00B83B87"/>
    <w:rsid w:val="00B83CD5"/>
    <w:rsid w:val="00B84DEA"/>
    <w:rsid w:val="00B9493E"/>
    <w:rsid w:val="00BA1997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58A"/>
    <w:rsid w:val="00BD3DCD"/>
    <w:rsid w:val="00BD3E0C"/>
    <w:rsid w:val="00BD6D0E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9C9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57C88"/>
    <w:rsid w:val="00C57DAF"/>
    <w:rsid w:val="00C6095A"/>
    <w:rsid w:val="00C63149"/>
    <w:rsid w:val="00C6330C"/>
    <w:rsid w:val="00C640A0"/>
    <w:rsid w:val="00C65E0D"/>
    <w:rsid w:val="00C6615E"/>
    <w:rsid w:val="00C662D8"/>
    <w:rsid w:val="00C66C4D"/>
    <w:rsid w:val="00C71AE5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4CD5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87B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781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29F9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2EF9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3497"/>
    <w:rsid w:val="00EF4077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280"/>
    <w:rsid w:val="00F20997"/>
    <w:rsid w:val="00F24B31"/>
    <w:rsid w:val="00F24B7B"/>
    <w:rsid w:val="00F254C8"/>
    <w:rsid w:val="00F31774"/>
    <w:rsid w:val="00F31A48"/>
    <w:rsid w:val="00F34E11"/>
    <w:rsid w:val="00F40EEF"/>
    <w:rsid w:val="00F4407D"/>
    <w:rsid w:val="00F52081"/>
    <w:rsid w:val="00F5609C"/>
    <w:rsid w:val="00F563F7"/>
    <w:rsid w:val="00F60DE6"/>
    <w:rsid w:val="00F71A7F"/>
    <w:rsid w:val="00F734E2"/>
    <w:rsid w:val="00F73B15"/>
    <w:rsid w:val="00F742CA"/>
    <w:rsid w:val="00F752B6"/>
    <w:rsid w:val="00F7592A"/>
    <w:rsid w:val="00F77CFD"/>
    <w:rsid w:val="00F81BFB"/>
    <w:rsid w:val="00F823B1"/>
    <w:rsid w:val="00F825FA"/>
    <w:rsid w:val="00F82FB0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1A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09-4312-8C82-4D396AA0CF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09-4312-8C82-4D396AA0CF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09-4312-8C82-4D396AA0CF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09-4312-8C82-4D396AA0CF91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10 094 000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LA'!$J$27</c15:f>
                      <c15:dlblFieldTableCache>
                        <c:ptCount val="1"/>
                        <c:pt idx="0">
                          <c:v>65,05%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2309-4312-8C82-4D396AA0CF91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870 718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LA'!$J$28</c15:f>
                      <c15:dlblFieldTableCache>
                        <c:ptCount val="1"/>
                        <c:pt idx="0">
                          <c:v>5,61%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2309-4312-8C82-4D396AA0CF91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4 153 185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LA'!$J$29</c15:f>
                      <c15:dlblFieldTableCache>
                        <c:ptCount val="1"/>
                        <c:pt idx="0">
                          <c:v>26,76%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2309-4312-8C82-4D396AA0CF91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LA'!$I$30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LA'!$J$30</c15:f>
                      <c15:dlblFieldTableCache>
                        <c:ptCount val="1"/>
                        <c:pt idx="0">
                          <c:v>2,58%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2309-4312-8C82-4D396AA0CF9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09-4312-8C82-4D396AA0CF91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2309-4312-8C82-4D396AA0CF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2309-4312-8C82-4D396AA0CF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2309-4312-8C82-4D396AA0CF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2309-4312-8C82-4D396AA0CF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2309-4312-8C82-4D396AA0CF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2D-4A9F-9A47-4775E6717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2D-4A9F-9A47-4775E6717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2D-4A9F-9A47-4775E6717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2D-4A9F-9A47-4775E67179D6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7,94%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3F2D-4A9F-9A47-4775E67179D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60,75%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3F2D-4A9F-9A47-4775E67179D6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31,16%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3F2D-4A9F-9A47-4775E67179D6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3F2D-4A9F-9A47-4775E67179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1147380</c:v>
                </c:pt>
                <c:pt idx="1">
                  <c:v>8781832</c:v>
                </c:pt>
                <c:pt idx="2">
                  <c:v>4503685</c:v>
                </c:pt>
                <c:pt idx="3">
                  <c:v>22435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2D-4A9F-9A47-4775E67179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3F2D-4A9F-9A47-4775E67179D6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3F2D-4A9F-9A47-4775E67179D6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3F2D-4A9F-9A47-4775E67179D6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3F2D-4A9F-9A47-4775E67179D6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7.9374171413012173E-2</c:v>
                      </c:pt>
                      <c:pt idx="1">
                        <c:v>0.6075150677964366</c:v>
                      </c:pt>
                      <c:pt idx="2">
                        <c:v>0.31155873832576103</c:v>
                      </c:pt>
                      <c:pt idx="3">
                        <c:v>1.5520224647901548E-3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3F2D-4A9F-9A47-4775E67179D6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66-4C98-BC63-B60496E8C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66-4C98-BC63-B60496E8CA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566-4C98-BC63-B60496E8C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566-4C98-BC63-B60496E8C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566-4C98-BC63-B60496E8C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566-4C98-BC63-B60496E8C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566-4C98-BC63-B60496E8C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566-4C98-BC63-B60496E8C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F566-4C98-BC63-B60496E8CA39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66-4C98-BC63-B60496E8CA39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66-4C98-BC63-B60496E8CA39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66-4C98-BC63-B60496E8CA39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66-4C98-BC63-B60496E8CA39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66-4C98-BC63-B60496E8CA39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66-4C98-BC63-B60496E8CA39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566-4C98-BC63-B60496E8CA39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566-4C98-BC63-B60496E8CA3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1023281</c:v>
                </c:pt>
                <c:pt idx="1">
                  <c:v>26200</c:v>
                </c:pt>
                <c:pt idx="2">
                  <c:v>716882</c:v>
                </c:pt>
                <c:pt idx="3">
                  <c:v>267256</c:v>
                </c:pt>
                <c:pt idx="4">
                  <c:v>317273</c:v>
                </c:pt>
                <c:pt idx="5">
                  <c:v>15150</c:v>
                </c:pt>
                <c:pt idx="6">
                  <c:v>591951</c:v>
                </c:pt>
                <c:pt idx="7">
                  <c:v>10219536</c:v>
                </c:pt>
                <c:pt idx="8">
                  <c:v>1277803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566-4C98-BC63-B60496E8CA39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F566-4C98-BC63-B60496E8C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F566-4C98-BC63-B60496E8CA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F566-4C98-BC63-B60496E8C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F566-4C98-BC63-B60496E8C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F566-4C98-BC63-B60496E8C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F566-4C98-BC63-B60496E8C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F566-4C98-BC63-B60496E8C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F566-4C98-BC63-B60496E8C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F566-4C98-BC63-B60496E8CA3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7.0789173157697102E-2</c:v>
                </c:pt>
                <c:pt idx="1">
                  <c:v>1.8124799900825523E-3</c:v>
                </c:pt>
                <c:pt idx="2">
                  <c:v>4.9592911459937411E-2</c:v>
                </c:pt>
                <c:pt idx="3">
                  <c:v>1.8488402756851242E-2</c:v>
                </c:pt>
                <c:pt idx="4">
                  <c:v>2.1948510072269528E-2</c:v>
                </c:pt>
                <c:pt idx="5">
                  <c:v>1.0480561774713995E-3</c:v>
                </c:pt>
                <c:pt idx="6">
                  <c:v>4.0950356588143395E-2</c:v>
                </c:pt>
                <c:pt idx="7">
                  <c:v>0.70697345450107962</c:v>
                </c:pt>
                <c:pt idx="8">
                  <c:v>8.8396655296467772E-2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F566-4C98-BC63-B60496E8CA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858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5</cp:revision>
  <cp:lastPrinted>2020-10-26T14:05:00Z</cp:lastPrinted>
  <dcterms:created xsi:type="dcterms:W3CDTF">2025-03-12T09:35:00Z</dcterms:created>
  <dcterms:modified xsi:type="dcterms:W3CDTF">2025-03-14T08:29:00Z</dcterms:modified>
</cp:coreProperties>
</file>