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C613B7" w14:textId="77777777" w:rsidR="002650FA" w:rsidRPr="00E55701" w:rsidRDefault="002650FA" w:rsidP="0045182E">
      <w:pPr>
        <w:pStyle w:val="Pealkiri3"/>
        <w:jc w:val="center"/>
        <w:rPr>
          <w:szCs w:val="24"/>
        </w:rPr>
      </w:pPr>
    </w:p>
    <w:p w14:paraId="40EF4D17" w14:textId="77777777" w:rsidR="002650FA" w:rsidRPr="00E55701" w:rsidRDefault="002650FA" w:rsidP="0045182E">
      <w:pPr>
        <w:pStyle w:val="Pealkiri3"/>
        <w:rPr>
          <w:szCs w:val="24"/>
        </w:rPr>
      </w:pPr>
    </w:p>
    <w:p w14:paraId="376D3DA1" w14:textId="77777777" w:rsidR="002650FA" w:rsidRPr="00E55701" w:rsidRDefault="002650FA" w:rsidP="0045182E">
      <w:pPr>
        <w:rPr>
          <w:szCs w:val="24"/>
        </w:rPr>
      </w:pPr>
    </w:p>
    <w:sdt>
      <w:sdtPr>
        <w:rPr>
          <w:szCs w:val="24"/>
        </w:rPr>
        <w:id w:val="185879719"/>
        <w:placeholder>
          <w:docPart w:val="F790757007364CCE9734E7D1BDAE9556"/>
        </w:placeholder>
      </w:sdtPr>
      <w:sdtEndPr/>
      <w:sdtContent>
        <w:p w14:paraId="74E20DE5" w14:textId="7CC87A14" w:rsidR="002650FA" w:rsidRPr="00E55701" w:rsidRDefault="0091581E" w:rsidP="0045182E">
          <w:pPr>
            <w:pStyle w:val="Pealkiri3"/>
            <w:rPr>
              <w:szCs w:val="24"/>
            </w:rPr>
          </w:pPr>
          <w:r w:rsidRPr="00685F4D">
            <w:rPr>
              <w:b/>
              <w:szCs w:val="24"/>
            </w:rPr>
            <w:t>MÄÄRUS</w:t>
          </w:r>
          <w:r w:rsidR="008B01ED">
            <w:rPr>
              <w:szCs w:val="24"/>
            </w:rPr>
            <w:tab/>
          </w:r>
          <w:r w:rsidR="008B01ED">
            <w:rPr>
              <w:szCs w:val="24"/>
            </w:rPr>
            <w:tab/>
          </w:r>
          <w:r w:rsidR="008B01ED">
            <w:rPr>
              <w:szCs w:val="24"/>
            </w:rPr>
            <w:tab/>
          </w:r>
          <w:r w:rsidR="008B01ED">
            <w:rPr>
              <w:szCs w:val="24"/>
            </w:rPr>
            <w:tab/>
          </w:r>
          <w:r w:rsidR="008B01ED">
            <w:rPr>
              <w:szCs w:val="24"/>
            </w:rPr>
            <w:tab/>
          </w:r>
          <w:r w:rsidR="008B01ED">
            <w:rPr>
              <w:szCs w:val="24"/>
            </w:rPr>
            <w:tab/>
          </w:r>
          <w:r w:rsidR="008B01ED">
            <w:rPr>
              <w:szCs w:val="24"/>
            </w:rPr>
            <w:tab/>
          </w:r>
          <w:r w:rsidR="008B01ED">
            <w:rPr>
              <w:szCs w:val="24"/>
            </w:rPr>
            <w:tab/>
          </w:r>
          <w:r w:rsidR="00460A5B">
            <w:rPr>
              <w:szCs w:val="24"/>
            </w:rPr>
            <w:t>EELNÕU</w:t>
          </w:r>
        </w:p>
      </w:sdtContent>
    </w:sdt>
    <w:p w14:paraId="1C120F47" w14:textId="77777777" w:rsidR="002650FA" w:rsidRDefault="002650FA" w:rsidP="0045182E">
      <w:pPr>
        <w:rPr>
          <w:b/>
          <w:szCs w:val="24"/>
        </w:rPr>
      </w:pPr>
    </w:p>
    <w:p w14:paraId="3486F054" w14:textId="77777777" w:rsidR="008B01ED" w:rsidRDefault="008B01ED" w:rsidP="0045182E">
      <w:pPr>
        <w:rPr>
          <w:b/>
          <w:szCs w:val="24"/>
        </w:rPr>
      </w:pPr>
    </w:p>
    <w:p w14:paraId="7535BA34" w14:textId="4D66B2AF" w:rsidR="008B01ED" w:rsidRPr="008B01ED" w:rsidRDefault="008B01ED" w:rsidP="0045182E">
      <w:pPr>
        <w:rPr>
          <w:bCs/>
          <w:szCs w:val="24"/>
        </w:rPr>
      </w:pPr>
      <w:proofErr w:type="spellStart"/>
      <w:r>
        <w:rPr>
          <w:b/>
          <w:szCs w:val="24"/>
        </w:rPr>
        <w:t>Kiiu</w:t>
      </w:r>
      <w:proofErr w:type="spellEnd"/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</w:r>
      <w:r w:rsidRPr="008B01ED">
        <w:rPr>
          <w:bCs/>
          <w:szCs w:val="24"/>
        </w:rPr>
        <w:tab/>
        <w:t>detsember 2025</w:t>
      </w:r>
    </w:p>
    <w:p w14:paraId="7BE0CF49" w14:textId="77777777" w:rsidR="002650FA" w:rsidRDefault="002650FA" w:rsidP="0045182E">
      <w:pPr>
        <w:ind w:right="4252"/>
        <w:rPr>
          <w:b/>
          <w:szCs w:val="24"/>
        </w:rPr>
      </w:pPr>
    </w:p>
    <w:p w14:paraId="28801073" w14:textId="77777777" w:rsidR="008B01ED" w:rsidRPr="00E55701" w:rsidRDefault="008B01ED" w:rsidP="0045182E">
      <w:pPr>
        <w:ind w:right="4252"/>
        <w:rPr>
          <w:b/>
          <w:szCs w:val="24"/>
        </w:rPr>
      </w:pPr>
    </w:p>
    <w:p w14:paraId="2551FA32" w14:textId="48908F4E" w:rsidR="00E55701" w:rsidRPr="00E55701" w:rsidRDefault="00041996" w:rsidP="000023D2">
      <w:pPr>
        <w:rPr>
          <w:b/>
          <w:szCs w:val="24"/>
        </w:rPr>
      </w:pPr>
      <w:r>
        <w:rPr>
          <w:b/>
          <w:szCs w:val="24"/>
        </w:rPr>
        <w:t>Kuusalu valla 20</w:t>
      </w:r>
      <w:r w:rsidR="00460A5B">
        <w:rPr>
          <w:b/>
          <w:szCs w:val="24"/>
        </w:rPr>
        <w:t>2</w:t>
      </w:r>
      <w:r w:rsidR="00391F3A">
        <w:rPr>
          <w:b/>
          <w:szCs w:val="24"/>
        </w:rPr>
        <w:t>6</w:t>
      </w:r>
      <w:r w:rsidR="00E55701" w:rsidRPr="00E55701">
        <w:rPr>
          <w:b/>
          <w:szCs w:val="24"/>
        </w:rPr>
        <w:t>. aasta eelarve kinnitamine</w:t>
      </w:r>
      <w:r w:rsidR="00241DDA">
        <w:rPr>
          <w:b/>
          <w:szCs w:val="24"/>
        </w:rPr>
        <w:t xml:space="preserve"> – I lugemine</w:t>
      </w:r>
    </w:p>
    <w:p w14:paraId="2D9104CD" w14:textId="77777777" w:rsidR="002650FA" w:rsidRPr="00E55701" w:rsidRDefault="002650FA" w:rsidP="000023D2">
      <w:pPr>
        <w:rPr>
          <w:szCs w:val="24"/>
        </w:rPr>
      </w:pPr>
    </w:p>
    <w:p w14:paraId="2F71F47B" w14:textId="4D97094F" w:rsidR="002650FA" w:rsidRPr="00161645" w:rsidRDefault="00E55701" w:rsidP="00161645">
      <w:pPr>
        <w:pStyle w:val="Kehatekst"/>
        <w:jc w:val="both"/>
        <w:rPr>
          <w:spacing w:val="-5"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kehtestatakse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korralduse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22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1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punkti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1,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10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z w:val="24"/>
          <w:szCs w:val="24"/>
        </w:rPr>
        <w:t>üksuse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finantsjuhtimise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z w:val="24"/>
          <w:szCs w:val="24"/>
        </w:rPr>
        <w:t>23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2,</w:t>
      </w:r>
      <w:r w:rsidRPr="00E55701">
        <w:rPr>
          <w:spacing w:val="-4"/>
          <w:sz w:val="24"/>
          <w:szCs w:val="24"/>
        </w:rPr>
        <w:t xml:space="preserve"> </w:t>
      </w:r>
      <w:r w:rsidR="00161645" w:rsidRPr="00161645">
        <w:rPr>
          <w:spacing w:val="-1"/>
          <w:sz w:val="24"/>
          <w:szCs w:val="24"/>
        </w:rPr>
        <w:t xml:space="preserve">Kuusalu Vallavolikogu 29.09.2005 määruse nr 23 „Kuusalu valla põhimääruse kehtestamine“ </w:t>
      </w:r>
      <w:r w:rsidRPr="00161645">
        <w:rPr>
          <w:sz w:val="24"/>
          <w:szCs w:val="24"/>
        </w:rPr>
        <w:t>§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z w:val="24"/>
          <w:szCs w:val="24"/>
        </w:rPr>
        <w:t>7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lõigete 1</w:t>
      </w:r>
      <w:r w:rsidR="0045182E" w:rsidRPr="00161645">
        <w:rPr>
          <w:spacing w:val="-1"/>
          <w:sz w:val="24"/>
          <w:szCs w:val="24"/>
        </w:rPr>
        <w:t xml:space="preserve"> ja </w:t>
      </w:r>
      <w:r w:rsidRPr="00161645">
        <w:rPr>
          <w:spacing w:val="-1"/>
          <w:sz w:val="24"/>
          <w:szCs w:val="24"/>
        </w:rPr>
        <w:t>2</w:t>
      </w:r>
      <w:r w:rsidRPr="00161645">
        <w:rPr>
          <w:spacing w:val="-4"/>
          <w:sz w:val="24"/>
          <w:szCs w:val="24"/>
        </w:rPr>
        <w:t xml:space="preserve"> </w:t>
      </w:r>
      <w:r w:rsidR="0045182E" w:rsidRPr="00161645">
        <w:rPr>
          <w:sz w:val="24"/>
          <w:szCs w:val="24"/>
        </w:rPr>
        <w:t>ning</w:t>
      </w:r>
      <w:r w:rsidRPr="00161645">
        <w:rPr>
          <w:spacing w:val="-5"/>
          <w:sz w:val="24"/>
          <w:szCs w:val="24"/>
        </w:rPr>
        <w:t xml:space="preserve"> </w:t>
      </w:r>
      <w:r w:rsidR="00161645">
        <w:rPr>
          <w:spacing w:val="-5"/>
          <w:sz w:val="24"/>
          <w:szCs w:val="24"/>
        </w:rPr>
        <w:t xml:space="preserve">Kuusalu Vallavolikogu </w:t>
      </w:r>
      <w:r w:rsidR="00391F3A">
        <w:rPr>
          <w:spacing w:val="-5"/>
          <w:sz w:val="24"/>
          <w:szCs w:val="24"/>
        </w:rPr>
        <w:t>01</w:t>
      </w:r>
      <w:r w:rsidR="00161645" w:rsidRPr="00161645">
        <w:rPr>
          <w:spacing w:val="-5"/>
          <w:sz w:val="24"/>
          <w:szCs w:val="24"/>
        </w:rPr>
        <w:t>.</w:t>
      </w:r>
      <w:r w:rsidR="00983167">
        <w:rPr>
          <w:spacing w:val="-5"/>
          <w:sz w:val="24"/>
          <w:szCs w:val="24"/>
        </w:rPr>
        <w:t>1</w:t>
      </w:r>
      <w:r w:rsidR="00391F3A">
        <w:rPr>
          <w:spacing w:val="-5"/>
          <w:sz w:val="24"/>
          <w:szCs w:val="24"/>
        </w:rPr>
        <w:t>0</w:t>
      </w:r>
      <w:r w:rsidR="00161645" w:rsidRPr="00161645">
        <w:rPr>
          <w:spacing w:val="-5"/>
          <w:sz w:val="24"/>
          <w:szCs w:val="24"/>
        </w:rPr>
        <w:t>.20</w:t>
      </w:r>
      <w:r w:rsidR="00983167">
        <w:rPr>
          <w:spacing w:val="-5"/>
          <w:sz w:val="24"/>
          <w:szCs w:val="24"/>
        </w:rPr>
        <w:t>2</w:t>
      </w:r>
      <w:r w:rsidR="00391F3A">
        <w:rPr>
          <w:spacing w:val="-5"/>
          <w:sz w:val="24"/>
          <w:szCs w:val="24"/>
        </w:rPr>
        <w:t>5</w:t>
      </w:r>
      <w:r w:rsidR="00161645">
        <w:rPr>
          <w:spacing w:val="-5"/>
          <w:sz w:val="24"/>
          <w:szCs w:val="24"/>
        </w:rPr>
        <w:t xml:space="preserve"> määruse nr 1</w:t>
      </w:r>
      <w:r w:rsidR="00391F3A">
        <w:rPr>
          <w:spacing w:val="-5"/>
          <w:sz w:val="24"/>
          <w:szCs w:val="24"/>
        </w:rPr>
        <w:t>0</w:t>
      </w:r>
      <w:r w:rsidR="00161645">
        <w:rPr>
          <w:spacing w:val="-5"/>
          <w:sz w:val="24"/>
          <w:szCs w:val="24"/>
        </w:rPr>
        <w:t xml:space="preserve"> „</w:t>
      </w:r>
      <w:r w:rsidR="00161645" w:rsidRPr="00161645">
        <w:rPr>
          <w:spacing w:val="-5"/>
          <w:sz w:val="24"/>
          <w:szCs w:val="24"/>
        </w:rPr>
        <w:t>Kuusalu valla 20</w:t>
      </w:r>
      <w:r w:rsidR="00983167">
        <w:rPr>
          <w:spacing w:val="-5"/>
          <w:sz w:val="24"/>
          <w:szCs w:val="24"/>
        </w:rPr>
        <w:t>2</w:t>
      </w:r>
      <w:r w:rsidR="00161645" w:rsidRPr="00161645">
        <w:rPr>
          <w:spacing w:val="-5"/>
          <w:sz w:val="24"/>
          <w:szCs w:val="24"/>
        </w:rPr>
        <w:t>3-20</w:t>
      </w:r>
      <w:r w:rsidR="00983167">
        <w:rPr>
          <w:spacing w:val="-5"/>
          <w:sz w:val="24"/>
          <w:szCs w:val="24"/>
        </w:rPr>
        <w:t>28 arengukava ja eelarvestrateegia</w:t>
      </w:r>
      <w:r w:rsidR="00161645" w:rsidRPr="00161645">
        <w:rPr>
          <w:spacing w:val="-5"/>
          <w:sz w:val="24"/>
          <w:szCs w:val="24"/>
        </w:rPr>
        <w:t xml:space="preserve"> k</w:t>
      </w:r>
      <w:r w:rsidR="00983167">
        <w:rPr>
          <w:spacing w:val="-5"/>
          <w:sz w:val="24"/>
          <w:szCs w:val="24"/>
        </w:rPr>
        <w:t>ehtestamine</w:t>
      </w:r>
      <w:r w:rsidR="00161645">
        <w:rPr>
          <w:spacing w:val="-5"/>
          <w:sz w:val="24"/>
          <w:szCs w:val="24"/>
        </w:rPr>
        <w:t>“</w:t>
      </w:r>
      <w:r w:rsidR="00391F3A">
        <w:rPr>
          <w:spacing w:val="-5"/>
          <w:sz w:val="24"/>
          <w:szCs w:val="24"/>
        </w:rPr>
        <w:t xml:space="preserve"> muutmine</w:t>
      </w:r>
      <w:r w:rsid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ning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tulenevalt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eelarve-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6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arengukomisjoni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Kuusalu</w:t>
      </w:r>
      <w:r w:rsidR="005F57C6">
        <w:rPr>
          <w:spacing w:val="109"/>
          <w:sz w:val="24"/>
          <w:szCs w:val="24"/>
        </w:rPr>
        <w:t xml:space="preserve"> </w:t>
      </w:r>
      <w:r w:rsidRPr="00161645">
        <w:rPr>
          <w:spacing w:val="-28"/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la</w:t>
      </w:r>
      <w:r w:rsidRPr="00161645">
        <w:rPr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it</w:t>
      </w:r>
      <w:r w:rsidRPr="00161645">
        <w:rPr>
          <w:sz w:val="24"/>
          <w:szCs w:val="24"/>
        </w:rPr>
        <w:t>suse</w:t>
      </w:r>
      <w:r w:rsidRPr="00161645">
        <w:rPr>
          <w:spacing w:val="-21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</w:t>
      </w:r>
      <w:r w:rsidRPr="00161645">
        <w:rPr>
          <w:spacing w:val="1"/>
          <w:sz w:val="24"/>
          <w:szCs w:val="24"/>
        </w:rPr>
        <w:t>t</w:t>
      </w:r>
      <w:r w:rsidRPr="00161645">
        <w:rPr>
          <w:spacing w:val="-1"/>
          <w:sz w:val="24"/>
          <w:szCs w:val="24"/>
        </w:rPr>
        <w:t>te</w:t>
      </w:r>
      <w:r w:rsidRPr="00161645">
        <w:rPr>
          <w:sz w:val="24"/>
          <w:szCs w:val="24"/>
        </w:rPr>
        <w:t>p</w:t>
      </w:r>
      <w:r w:rsidRPr="00161645">
        <w:rPr>
          <w:spacing w:val="-1"/>
          <w:sz w:val="24"/>
          <w:szCs w:val="24"/>
        </w:rPr>
        <w:t>a</w:t>
      </w:r>
      <w:r w:rsidRPr="00161645">
        <w:rPr>
          <w:sz w:val="24"/>
          <w:szCs w:val="24"/>
        </w:rPr>
        <w:t>n</w:t>
      </w:r>
      <w:r w:rsidRPr="00161645">
        <w:rPr>
          <w:spacing w:val="-1"/>
          <w:sz w:val="24"/>
          <w:szCs w:val="24"/>
        </w:rPr>
        <w:t>e</w:t>
      </w:r>
      <w:r w:rsidRPr="00161645">
        <w:rPr>
          <w:sz w:val="24"/>
          <w:szCs w:val="24"/>
        </w:rPr>
        <w:t>k</w:t>
      </w:r>
      <w:r w:rsidRPr="00161645">
        <w:rPr>
          <w:spacing w:val="1"/>
          <w:sz w:val="24"/>
          <w:szCs w:val="24"/>
        </w:rPr>
        <w:t>u</w:t>
      </w:r>
      <w:r w:rsidRPr="00161645">
        <w:rPr>
          <w:spacing w:val="-1"/>
          <w:sz w:val="24"/>
          <w:szCs w:val="24"/>
        </w:rPr>
        <w:t>te</w:t>
      </w:r>
      <w:r w:rsidR="00161645">
        <w:rPr>
          <w:sz w:val="24"/>
          <w:szCs w:val="24"/>
        </w:rPr>
        <w:t xml:space="preserve"> alusel</w:t>
      </w:r>
      <w:r w:rsidRPr="00161645">
        <w:rPr>
          <w:spacing w:val="-1"/>
          <w:sz w:val="24"/>
          <w:szCs w:val="24"/>
        </w:rPr>
        <w:t>.</w:t>
      </w:r>
    </w:p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7CC92ACA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391F3A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5861C819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391F3A">
        <w:rPr>
          <w:sz w:val="24"/>
          <w:szCs w:val="24"/>
        </w:rPr>
        <w:t>6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3DABCEA3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C94938">
        <w:rPr>
          <w:spacing w:val="-1"/>
          <w:sz w:val="24"/>
          <w:szCs w:val="24"/>
        </w:rPr>
        <w:tab/>
        <w:t xml:space="preserve">        </w:t>
      </w:r>
      <w:r w:rsidR="009449A1">
        <w:rPr>
          <w:spacing w:val="-1"/>
          <w:sz w:val="24"/>
          <w:szCs w:val="24"/>
        </w:rPr>
        <w:t xml:space="preserve">  </w:t>
      </w:r>
      <w:r w:rsidR="008F1CB8">
        <w:rPr>
          <w:spacing w:val="-1"/>
          <w:sz w:val="24"/>
          <w:szCs w:val="24"/>
        </w:rPr>
        <w:t xml:space="preserve"> </w:t>
      </w:r>
      <w:r w:rsidR="00983167">
        <w:rPr>
          <w:spacing w:val="-1"/>
          <w:sz w:val="24"/>
          <w:szCs w:val="24"/>
        </w:rPr>
        <w:t>15</w:t>
      </w:r>
      <w:r w:rsidR="006E5503">
        <w:rPr>
          <w:spacing w:val="-1"/>
          <w:sz w:val="24"/>
          <w:szCs w:val="24"/>
        </w:rPr>
        <w:t> 944 045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0AA8135E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C94938">
        <w:rPr>
          <w:spacing w:val="-1"/>
          <w:sz w:val="24"/>
          <w:szCs w:val="24"/>
        </w:rPr>
        <w:tab/>
      </w:r>
      <w:r w:rsidR="00924E77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8F1CB8">
        <w:rPr>
          <w:spacing w:val="-1"/>
          <w:sz w:val="24"/>
          <w:szCs w:val="24"/>
        </w:rPr>
        <w:t xml:space="preserve"> -</w:t>
      </w:r>
      <w:r w:rsidR="00983167">
        <w:rPr>
          <w:spacing w:val="-1"/>
          <w:sz w:val="24"/>
          <w:szCs w:val="24"/>
        </w:rPr>
        <w:t>14</w:t>
      </w:r>
      <w:r w:rsidR="006E5503">
        <w:rPr>
          <w:spacing w:val="-1"/>
          <w:sz w:val="24"/>
          <w:szCs w:val="24"/>
        </w:rPr>
        <w:t> 770 700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55EA8641" w14:textId="7E006AC6" w:rsidR="00FF76F7" w:rsidRDefault="00FD2F8C" w:rsidP="00FF76F7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 w:rsidRPr="00FD2F8C">
        <w:rPr>
          <w:spacing w:val="-1"/>
          <w:sz w:val="24"/>
          <w:szCs w:val="24"/>
        </w:rPr>
        <w:t>Investeerimistegevus kokku</w:t>
      </w:r>
      <w:r w:rsidRPr="00FD2F8C">
        <w:rPr>
          <w:spacing w:val="-1"/>
          <w:sz w:val="24"/>
          <w:szCs w:val="24"/>
        </w:rPr>
        <w:tab/>
      </w:r>
      <w:r w:rsidR="00460A5B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FF76F7">
        <w:rPr>
          <w:spacing w:val="-1"/>
          <w:sz w:val="24"/>
          <w:szCs w:val="24"/>
        </w:rPr>
        <w:t xml:space="preserve">  </w:t>
      </w:r>
      <w:r w:rsidR="008F1CB8">
        <w:rPr>
          <w:spacing w:val="-1"/>
          <w:sz w:val="24"/>
          <w:szCs w:val="24"/>
        </w:rPr>
        <w:t xml:space="preserve"> -</w:t>
      </w:r>
      <w:r w:rsidR="006E5503">
        <w:rPr>
          <w:spacing w:val="-1"/>
          <w:sz w:val="24"/>
          <w:szCs w:val="24"/>
        </w:rPr>
        <w:t>1 096 000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197F519B" w14:textId="33B2A40E" w:rsidR="00FF76F7" w:rsidRPr="00FF76F7" w:rsidRDefault="00FF76F7" w:rsidP="00FF76F7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Finantseerimistegevuse kokku            </w:t>
      </w:r>
      <w:r w:rsidR="006E5503">
        <w:rPr>
          <w:sz w:val="24"/>
          <w:szCs w:val="24"/>
        </w:rPr>
        <w:t xml:space="preserve"> -430 000</w:t>
      </w:r>
      <w:r>
        <w:rPr>
          <w:sz w:val="24"/>
          <w:szCs w:val="24"/>
        </w:rPr>
        <w:t xml:space="preserve"> eurot;</w:t>
      </w:r>
    </w:p>
    <w:p w14:paraId="7B09AF36" w14:textId="18C8EE72" w:rsidR="00FB5688" w:rsidRDefault="00FB5688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Likviidsete varade muutus </w:t>
      </w:r>
      <w:r w:rsidR="00F162F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94938">
        <w:rPr>
          <w:sz w:val="24"/>
          <w:szCs w:val="24"/>
        </w:rPr>
        <w:t xml:space="preserve">         </w:t>
      </w:r>
      <w:r w:rsidR="008F1CB8">
        <w:rPr>
          <w:sz w:val="24"/>
          <w:szCs w:val="24"/>
        </w:rPr>
        <w:t xml:space="preserve"> </w:t>
      </w:r>
      <w:r w:rsidR="00983167">
        <w:rPr>
          <w:sz w:val="24"/>
          <w:szCs w:val="24"/>
        </w:rPr>
        <w:t xml:space="preserve"> </w:t>
      </w:r>
      <w:r w:rsidR="00FF76F7">
        <w:rPr>
          <w:sz w:val="24"/>
          <w:szCs w:val="24"/>
        </w:rPr>
        <w:t xml:space="preserve">     </w:t>
      </w:r>
      <w:r w:rsidR="006E5503">
        <w:rPr>
          <w:sz w:val="24"/>
          <w:szCs w:val="24"/>
        </w:rPr>
        <w:t>352 655</w:t>
      </w:r>
      <w:r>
        <w:rPr>
          <w:sz w:val="24"/>
          <w:szCs w:val="24"/>
        </w:rPr>
        <w:t xml:space="preserve">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34CDC88E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FB5688">
        <w:rPr>
          <w:sz w:val="24"/>
          <w:szCs w:val="24"/>
        </w:rPr>
        <w:t>2</w:t>
      </w:r>
      <w:r w:rsidR="00391F3A">
        <w:rPr>
          <w:sz w:val="24"/>
          <w:szCs w:val="24"/>
        </w:rPr>
        <w:t>6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="00436689">
        <w:rPr>
          <w:spacing w:val="28"/>
          <w:w w:val="99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kulude</w:t>
      </w:r>
      <w:r w:rsidRPr="00CC658E">
        <w:rPr>
          <w:spacing w:val="-10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j</w:t>
      </w:r>
      <w:r w:rsidRPr="00041996">
        <w:rPr>
          <w:spacing w:val="-1"/>
          <w:sz w:val="24"/>
          <w:szCs w:val="24"/>
        </w:rPr>
        <w:t>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073A3B30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</w:t>
      </w:r>
      <w:r w:rsidR="00DF4EE4">
        <w:rPr>
          <w:spacing w:val="-7"/>
          <w:sz w:val="24"/>
          <w:szCs w:val="24"/>
        </w:rPr>
        <w:t xml:space="preserve"> </w:t>
      </w:r>
      <w:r w:rsidR="00F443E6">
        <w:rPr>
          <w:spacing w:val="-7"/>
          <w:sz w:val="24"/>
          <w:szCs w:val="24"/>
        </w:rPr>
        <w:t>jaanuarist 202</w:t>
      </w:r>
      <w:r w:rsidR="00391F3A">
        <w:rPr>
          <w:spacing w:val="-7"/>
          <w:sz w:val="24"/>
          <w:szCs w:val="24"/>
        </w:rPr>
        <w:t>6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358698DB" w14:textId="37BEA826" w:rsidR="002650FA" w:rsidRPr="008B01ED" w:rsidRDefault="00E55701" w:rsidP="008B01ED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2EC1C80D" w14:textId="2284DDF1" w:rsidR="00460A5B" w:rsidRDefault="00460A5B" w:rsidP="000023D2">
      <w:pPr>
        <w:jc w:val="both"/>
      </w:pPr>
    </w:p>
    <w:p w14:paraId="5E433287" w14:textId="77777777" w:rsidR="0045182E" w:rsidRPr="00460A5B" w:rsidRDefault="0045182E" w:rsidP="000023D2">
      <w:pPr>
        <w:jc w:val="both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55701" w:rsidRPr="00E55701" w14:paraId="35066475" w14:textId="77777777" w:rsidTr="00E333DA">
        <w:tc>
          <w:tcPr>
            <w:tcW w:w="9062" w:type="dxa"/>
          </w:tcPr>
          <w:p w14:paraId="3C982D15" w14:textId="7DC9754D" w:rsidR="00E333DA" w:rsidRPr="00E55701" w:rsidRDefault="00E333DA" w:rsidP="000023D2">
            <w:pPr>
              <w:jc w:val="both"/>
              <w:rPr>
                <w:szCs w:val="24"/>
              </w:rPr>
            </w:pPr>
            <w:r w:rsidRPr="00E55701">
              <w:rPr>
                <w:szCs w:val="24"/>
              </w:rPr>
              <w:t>(allkirjastatud digitaalselt)</w:t>
            </w:r>
          </w:p>
        </w:tc>
      </w:tr>
      <w:tr w:rsidR="00E55701" w:rsidRPr="00E55701" w14:paraId="6CAAC999" w14:textId="77777777" w:rsidTr="00E333DA">
        <w:tc>
          <w:tcPr>
            <w:tcW w:w="9062" w:type="dxa"/>
          </w:tcPr>
          <w:p w14:paraId="5148B093" w14:textId="3D298DEB" w:rsidR="00E333DA" w:rsidRPr="00E55701" w:rsidRDefault="00AD6E27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Ulve Märtson</w:t>
            </w:r>
          </w:p>
        </w:tc>
      </w:tr>
      <w:tr w:rsidR="00E333DA" w:rsidRPr="00E55701" w14:paraId="27A16BB5" w14:textId="77777777" w:rsidTr="00E333DA">
        <w:tc>
          <w:tcPr>
            <w:tcW w:w="9062" w:type="dxa"/>
          </w:tcPr>
          <w:p w14:paraId="6F04D662" w14:textId="16E2BC0F" w:rsidR="00E333DA" w:rsidRPr="00E55701" w:rsidRDefault="007146A8" w:rsidP="000023D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</w:t>
            </w:r>
            <w:r w:rsidR="00E333DA" w:rsidRPr="00E55701">
              <w:rPr>
                <w:szCs w:val="24"/>
              </w:rPr>
              <w:t>olikogu esimees</w:t>
            </w:r>
          </w:p>
        </w:tc>
      </w:tr>
    </w:tbl>
    <w:p w14:paraId="09E38EC5" w14:textId="7A27DF20" w:rsidR="00595774" w:rsidRDefault="00595774" w:rsidP="000023D2">
      <w:pPr>
        <w:jc w:val="both"/>
        <w:rPr>
          <w:szCs w:val="24"/>
        </w:rPr>
      </w:pPr>
    </w:p>
    <w:p w14:paraId="66A7D12F" w14:textId="5F39EA13" w:rsidR="00A53355" w:rsidRDefault="00A53355" w:rsidP="000023D2">
      <w:pPr>
        <w:jc w:val="both"/>
        <w:rPr>
          <w:szCs w:val="24"/>
        </w:rPr>
      </w:pPr>
      <w:r>
        <w:rPr>
          <w:szCs w:val="24"/>
        </w:rPr>
        <w:t xml:space="preserve">Esitaja: </w:t>
      </w:r>
      <w:r w:rsidR="008B01ED">
        <w:rPr>
          <w:szCs w:val="24"/>
        </w:rPr>
        <w:t>Kuusalu V</w:t>
      </w:r>
      <w:r>
        <w:rPr>
          <w:szCs w:val="24"/>
        </w:rPr>
        <w:t>allavalitsus</w:t>
      </w:r>
    </w:p>
    <w:sectPr w:rsidR="00A53355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 w16cid:durableId="587154312">
    <w:abstractNumId w:val="0"/>
  </w:num>
  <w:num w:numId="2" w16cid:durableId="1612130122">
    <w:abstractNumId w:val="4"/>
  </w:num>
  <w:num w:numId="3" w16cid:durableId="549658888">
    <w:abstractNumId w:val="1"/>
  </w:num>
  <w:num w:numId="4" w16cid:durableId="865338558">
    <w:abstractNumId w:val="3"/>
  </w:num>
  <w:num w:numId="5" w16cid:durableId="55177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41996"/>
    <w:rsid w:val="000720F9"/>
    <w:rsid w:val="000B6D48"/>
    <w:rsid w:val="000E4518"/>
    <w:rsid w:val="00124465"/>
    <w:rsid w:val="00134A2D"/>
    <w:rsid w:val="00161645"/>
    <w:rsid w:val="0019001B"/>
    <w:rsid w:val="001D4985"/>
    <w:rsid w:val="002065ED"/>
    <w:rsid w:val="00222509"/>
    <w:rsid w:val="00241DDA"/>
    <w:rsid w:val="002650FA"/>
    <w:rsid w:val="00275D87"/>
    <w:rsid w:val="00290E9F"/>
    <w:rsid w:val="002F6EF8"/>
    <w:rsid w:val="003076B9"/>
    <w:rsid w:val="003328BA"/>
    <w:rsid w:val="00391F3A"/>
    <w:rsid w:val="0039219D"/>
    <w:rsid w:val="003A1F49"/>
    <w:rsid w:val="003D6CFA"/>
    <w:rsid w:val="00436689"/>
    <w:rsid w:val="0045182E"/>
    <w:rsid w:val="004608B8"/>
    <w:rsid w:val="00460A5B"/>
    <w:rsid w:val="00474B6D"/>
    <w:rsid w:val="004A7397"/>
    <w:rsid w:val="004D6230"/>
    <w:rsid w:val="00595774"/>
    <w:rsid w:val="005B3EA7"/>
    <w:rsid w:val="005D6307"/>
    <w:rsid w:val="005F57C6"/>
    <w:rsid w:val="0065071C"/>
    <w:rsid w:val="00685F4D"/>
    <w:rsid w:val="006E5503"/>
    <w:rsid w:val="007146A8"/>
    <w:rsid w:val="00820671"/>
    <w:rsid w:val="0083415C"/>
    <w:rsid w:val="008371CF"/>
    <w:rsid w:val="008A12E5"/>
    <w:rsid w:val="008B01ED"/>
    <w:rsid w:val="008E1F0F"/>
    <w:rsid w:val="008F1CB8"/>
    <w:rsid w:val="0091581E"/>
    <w:rsid w:val="00924E77"/>
    <w:rsid w:val="009449A1"/>
    <w:rsid w:val="00983167"/>
    <w:rsid w:val="009D3EE7"/>
    <w:rsid w:val="00A058C1"/>
    <w:rsid w:val="00A53355"/>
    <w:rsid w:val="00AD6E27"/>
    <w:rsid w:val="00AE007D"/>
    <w:rsid w:val="00B30BA6"/>
    <w:rsid w:val="00B42928"/>
    <w:rsid w:val="00B54B00"/>
    <w:rsid w:val="00B85F84"/>
    <w:rsid w:val="00BA1997"/>
    <w:rsid w:val="00BE1943"/>
    <w:rsid w:val="00C27F6D"/>
    <w:rsid w:val="00C35310"/>
    <w:rsid w:val="00C84F13"/>
    <w:rsid w:val="00C94938"/>
    <w:rsid w:val="00CB37CE"/>
    <w:rsid w:val="00CC658E"/>
    <w:rsid w:val="00CE13C3"/>
    <w:rsid w:val="00CF6D29"/>
    <w:rsid w:val="00D07615"/>
    <w:rsid w:val="00D2784A"/>
    <w:rsid w:val="00D812CE"/>
    <w:rsid w:val="00D83BD8"/>
    <w:rsid w:val="00DD4BE5"/>
    <w:rsid w:val="00DD53D3"/>
    <w:rsid w:val="00DF4EE4"/>
    <w:rsid w:val="00E00222"/>
    <w:rsid w:val="00E10729"/>
    <w:rsid w:val="00E24B9F"/>
    <w:rsid w:val="00E311B3"/>
    <w:rsid w:val="00E333DA"/>
    <w:rsid w:val="00E52266"/>
    <w:rsid w:val="00E55701"/>
    <w:rsid w:val="00E810D5"/>
    <w:rsid w:val="00EF0662"/>
    <w:rsid w:val="00F07F26"/>
    <w:rsid w:val="00F162F3"/>
    <w:rsid w:val="00F408BB"/>
    <w:rsid w:val="00F443E6"/>
    <w:rsid w:val="00F64CD2"/>
    <w:rsid w:val="00F679CA"/>
    <w:rsid w:val="00F819D6"/>
    <w:rsid w:val="00FB5688"/>
    <w:rsid w:val="00FD2F8C"/>
    <w:rsid w:val="00FD54DB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90757007364CCE9734E7D1BDAE955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9E3F09-D998-4455-9A95-1161BCD55961}"/>
      </w:docPartPr>
      <w:docPartBody>
        <w:p w:rsidR="00BD2C91" w:rsidRDefault="00B10B0A">
          <w:pPr>
            <w:pStyle w:val="F790757007364CCE9734E7D1BDAE9556"/>
          </w:pPr>
          <w:r w:rsidRPr="00542236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A"/>
    <w:rsid w:val="000F1430"/>
    <w:rsid w:val="00273CD1"/>
    <w:rsid w:val="00275D87"/>
    <w:rsid w:val="003032CD"/>
    <w:rsid w:val="00377F11"/>
    <w:rsid w:val="003D170C"/>
    <w:rsid w:val="004423FD"/>
    <w:rsid w:val="00471B8B"/>
    <w:rsid w:val="004941F6"/>
    <w:rsid w:val="00677195"/>
    <w:rsid w:val="006A6EC1"/>
    <w:rsid w:val="00764ED9"/>
    <w:rsid w:val="009438CF"/>
    <w:rsid w:val="009453B0"/>
    <w:rsid w:val="00954B95"/>
    <w:rsid w:val="00991E9C"/>
    <w:rsid w:val="00A3384A"/>
    <w:rsid w:val="00B10B0A"/>
    <w:rsid w:val="00B27360"/>
    <w:rsid w:val="00BA0AEF"/>
    <w:rsid w:val="00BA1997"/>
    <w:rsid w:val="00BD2C91"/>
    <w:rsid w:val="00BE1943"/>
    <w:rsid w:val="00C16C59"/>
    <w:rsid w:val="00D65EB6"/>
    <w:rsid w:val="00DD53D3"/>
    <w:rsid w:val="00E75A5E"/>
    <w:rsid w:val="00EC2903"/>
    <w:rsid w:val="00F01B82"/>
    <w:rsid w:val="00F73814"/>
    <w:rsid w:val="00F819D6"/>
    <w:rsid w:val="00F83997"/>
    <w:rsid w:val="00FB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1430"/>
    <w:rPr>
      <w:color w:val="808080"/>
    </w:rPr>
  </w:style>
  <w:style w:type="paragraph" w:customStyle="1" w:styleId="F790757007364CCE9734E7D1BDAE9556">
    <w:name w:val="F790757007364CCE9734E7D1BDAE9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9FE-C189-4B3A-88A5-B8BD78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Mart Külvi</cp:lastModifiedBy>
  <cp:revision>6</cp:revision>
  <dcterms:created xsi:type="dcterms:W3CDTF">2025-11-16T16:18:00Z</dcterms:created>
  <dcterms:modified xsi:type="dcterms:W3CDTF">2025-11-20T06:38:00Z</dcterms:modified>
</cp:coreProperties>
</file>