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ADA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2ADA">
        <w:rPr>
          <w:rFonts w:ascii="Times New Roman" w:hAnsi="Times New Roman" w:cs="Times New Roman"/>
          <w:sz w:val="24"/>
          <w:szCs w:val="24"/>
        </w:rPr>
        <w:t>Lisa 1</w:t>
      </w:r>
    </w:p>
    <w:p w:rsidR="007E2ADA" w:rsidRPr="007E2ADA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2ADA">
        <w:rPr>
          <w:rFonts w:ascii="Times New Roman" w:hAnsi="Times New Roman" w:cs="Times New Roman"/>
          <w:sz w:val="24"/>
          <w:szCs w:val="24"/>
        </w:rPr>
        <w:t>Kinnitatud Kuusalu Vallavolikogu</w:t>
      </w:r>
    </w:p>
    <w:p w:rsidR="007E2ADA" w:rsidRPr="007E2ADA" w:rsidRDefault="00110C6F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E2ADA" w:rsidRPr="007E2ADA">
        <w:rPr>
          <w:rFonts w:ascii="Times New Roman" w:hAnsi="Times New Roman" w:cs="Times New Roman"/>
          <w:sz w:val="24"/>
          <w:szCs w:val="24"/>
        </w:rPr>
        <w:t>äärusega nr</w:t>
      </w:r>
    </w:p>
    <w:p w:rsidR="007E2ADA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2ADA">
        <w:rPr>
          <w:rFonts w:ascii="Times New Roman" w:hAnsi="Times New Roman" w:cs="Times New Roman"/>
          <w:sz w:val="24"/>
          <w:szCs w:val="24"/>
        </w:rPr>
        <w:t>„Kuusalu valla 202</w:t>
      </w:r>
      <w:r w:rsidR="00AC26A9">
        <w:rPr>
          <w:rFonts w:ascii="Times New Roman" w:hAnsi="Times New Roman" w:cs="Times New Roman"/>
          <w:sz w:val="24"/>
          <w:szCs w:val="24"/>
        </w:rPr>
        <w:t>3</w:t>
      </w:r>
      <w:r w:rsidRPr="007E2ADA">
        <w:rPr>
          <w:rFonts w:ascii="Times New Roman" w:hAnsi="Times New Roman" w:cs="Times New Roman"/>
          <w:sz w:val="24"/>
          <w:szCs w:val="24"/>
        </w:rPr>
        <w:t>. aasta eelarve</w:t>
      </w:r>
      <w:r w:rsidR="00034A39">
        <w:rPr>
          <w:rFonts w:ascii="Times New Roman" w:hAnsi="Times New Roman" w:cs="Times New Roman"/>
          <w:sz w:val="24"/>
          <w:szCs w:val="24"/>
        </w:rPr>
        <w:t xml:space="preserve"> kinnitamine</w:t>
      </w:r>
      <w:r w:rsidRPr="007E2ADA">
        <w:rPr>
          <w:rFonts w:ascii="Times New Roman" w:hAnsi="Times New Roman" w:cs="Times New Roman"/>
          <w:sz w:val="24"/>
          <w:szCs w:val="24"/>
        </w:rPr>
        <w:t>“</w:t>
      </w:r>
    </w:p>
    <w:p w:rsidR="00BB6036" w:rsidRDefault="00BB6036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6036" w:rsidRDefault="00BB6036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2ADA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8"/>
        <w:gridCol w:w="2151"/>
      </w:tblGrid>
      <w:tr w:rsidR="00BB6036" w:rsidRPr="00BB6036" w:rsidTr="00BB6036">
        <w:trPr>
          <w:trHeight w:val="322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BB6036">
              <w:rPr>
                <w:rFonts w:ascii="Arial" w:eastAsia="Times New Roman" w:hAnsi="Arial" w:cs="Arial"/>
                <w:lang w:eastAsia="et-EE"/>
              </w:rPr>
              <w:t>Kirje nimetus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B603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2023. aasta eelarve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TULUD KOKKU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13 445 088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Maksutulud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8 320 000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    sh tulumaks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7 970 000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    sh maamaks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350 000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Tulud kaupade ja teenuste müügist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770 160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Saadavad toetused tegevuskuludeks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3 954 928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Muud tegevustulud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400 000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KULUD KOKKU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-12 945 160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Antavad toetused tegevuskuludeks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-758 885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Tegevuskulud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-12 186 275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TULEM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499 928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INVESTEERIMITEGEVUS KOKKU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-983 000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Põhivara soetuseks saadav sihtfinantseerimine (+)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20 000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Põhivara soetus (-)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-670 000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Põhivara soetuseks antav sihtfinantseerimine (-)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-40 000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Finantskulud (-)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-293 000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EELARVE TULEM (ÜLEJÄÄK (+) / PUUDUJÄÄK (-)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-483 072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FINANTSEERIMISTEGEVUS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-32 500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Kohustuste võtmine (+)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500 000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Kohustuste tasumine (-)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-532 500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LIKVIIDSETE VARADE MUUTUS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-515 572</w:t>
            </w:r>
          </w:p>
        </w:tc>
      </w:tr>
      <w:tr w:rsidR="00BB6036" w:rsidRPr="00BB6036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Likviidsete varade muutus (+ suurenemine, - vähenemine)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036" w:rsidRPr="00BB6036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-515 572</w:t>
            </w:r>
          </w:p>
        </w:tc>
      </w:tr>
    </w:tbl>
    <w:p w:rsidR="008D15E0" w:rsidRDefault="008D15E0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DA"/>
    <w:rsid w:val="00034A39"/>
    <w:rsid w:val="00110C6F"/>
    <w:rsid w:val="00180A96"/>
    <w:rsid w:val="00250254"/>
    <w:rsid w:val="0053679B"/>
    <w:rsid w:val="00606D52"/>
    <w:rsid w:val="007E2ADA"/>
    <w:rsid w:val="008D15E0"/>
    <w:rsid w:val="008F3D79"/>
    <w:rsid w:val="00AC26A9"/>
    <w:rsid w:val="00BB6036"/>
    <w:rsid w:val="00C04A3B"/>
    <w:rsid w:val="00D4749F"/>
    <w:rsid w:val="00DF7E72"/>
    <w:rsid w:val="00F67B58"/>
    <w:rsid w:val="00F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9FF6"/>
  <w15:chartTrackingRefBased/>
  <w15:docId w15:val="{49C2D771-966B-4698-9177-85A5382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Kuusalu Vallavalitsus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Korotejev-Piir</dc:creator>
  <cp:keywords/>
  <dc:description/>
  <cp:lastModifiedBy>Ly Korotejev-Piir</cp:lastModifiedBy>
  <cp:revision>2</cp:revision>
  <dcterms:created xsi:type="dcterms:W3CDTF">2022-11-21T09:07:00Z</dcterms:created>
  <dcterms:modified xsi:type="dcterms:W3CDTF">2022-11-21T09:07:00Z</dcterms:modified>
</cp:coreProperties>
</file>